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9FD4" w14:textId="338A935A" w:rsidR="008D0351" w:rsidRDefault="008D0351" w:rsidP="00212E93">
      <w:pPr>
        <w:spacing w:before="300" w:after="0" w:line="300" w:lineRule="atLeast"/>
        <w:jc w:val="center"/>
        <w:outlineLvl w:val="2"/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5E0E9B95" wp14:editId="23AE7A0B">
            <wp:extent cx="337820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9 20 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260" cy="101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59C53" w14:textId="41FC90AB" w:rsidR="00D43D76" w:rsidRPr="00691FCF" w:rsidRDefault="00D070CE" w:rsidP="00691FCF">
      <w:pPr>
        <w:spacing w:before="300" w:after="0" w:line="300" w:lineRule="atLeast"/>
        <w:jc w:val="center"/>
        <w:outlineLvl w:val="2"/>
        <w:rPr>
          <w:rFonts w:ascii="Arial Narrow" w:eastAsia="Times New Roman" w:hAnsi="Arial Narrow" w:cs="Arial"/>
          <w:color w:val="333333"/>
          <w:sz w:val="36"/>
          <w:szCs w:val="36"/>
        </w:rPr>
      </w:pPr>
      <w:r w:rsidRPr="00691FCF">
        <w:rPr>
          <w:rFonts w:ascii="Arial Narrow" w:eastAsia="Times New Roman" w:hAnsi="Arial Narrow" w:cs="Arial"/>
          <w:color w:val="333333"/>
          <w:sz w:val="36"/>
          <w:szCs w:val="36"/>
        </w:rPr>
        <w:t>Schedule 201</w:t>
      </w:r>
      <w:r w:rsidR="00BB7CA9" w:rsidRPr="00691FCF">
        <w:rPr>
          <w:rFonts w:ascii="Arial Narrow" w:eastAsia="Times New Roman" w:hAnsi="Arial Narrow" w:cs="Arial"/>
          <w:color w:val="333333"/>
          <w:sz w:val="36"/>
          <w:szCs w:val="36"/>
        </w:rPr>
        <w:t>9</w:t>
      </w:r>
      <w:r w:rsidRPr="00691FCF">
        <w:rPr>
          <w:rFonts w:ascii="Arial Narrow" w:eastAsia="Times New Roman" w:hAnsi="Arial Narrow" w:cs="Arial"/>
          <w:color w:val="333333"/>
          <w:sz w:val="36"/>
          <w:szCs w:val="36"/>
        </w:rPr>
        <w:t xml:space="preserve"> 20</w:t>
      </w:r>
      <w:r w:rsidR="00BB7CA9" w:rsidRPr="00691FCF">
        <w:rPr>
          <w:rFonts w:ascii="Arial Narrow" w:eastAsia="Times New Roman" w:hAnsi="Arial Narrow" w:cs="Arial"/>
          <w:color w:val="333333"/>
          <w:sz w:val="36"/>
          <w:szCs w:val="36"/>
        </w:rPr>
        <w:t>20</w:t>
      </w:r>
    </w:p>
    <w:p w14:paraId="69FF7D34" w14:textId="1536DCE9" w:rsidR="00D070CE" w:rsidRPr="00743370" w:rsidRDefault="00D070CE" w:rsidP="00D070CE">
      <w:pPr>
        <w:spacing w:before="300" w:after="0" w:line="300" w:lineRule="atLeast"/>
        <w:outlineLvl w:val="2"/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  <w:t xml:space="preserve"> </w:t>
      </w:r>
      <w:r w:rsidRPr="006424FA">
        <w:rPr>
          <w:rFonts w:ascii="Arial Narrow" w:eastAsia="Times New Roman" w:hAnsi="Arial Narrow" w:cs="Arial"/>
          <w:bCs/>
          <w:color w:val="333333"/>
          <w:sz w:val="20"/>
          <w:szCs w:val="20"/>
        </w:rPr>
        <w:t>*</w:t>
      </w:r>
      <w:r w:rsidRPr="006424FA">
        <w:rPr>
          <w:rFonts w:ascii="Arial Narrow" w:eastAsia="Times New Roman" w:hAnsi="Arial Narrow" w:cs="Arial"/>
          <w:color w:val="666666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color w:val="666666"/>
          <w:sz w:val="20"/>
          <w:szCs w:val="20"/>
        </w:rPr>
        <w:t>indicates performing ensemble by audition only, ** indicates special workshop, *** indicates slot reserved for rehearsal</w:t>
      </w:r>
    </w:p>
    <w:p w14:paraId="0973123B" w14:textId="77777777" w:rsidR="00D070CE" w:rsidRPr="00743370" w:rsidRDefault="00D070CE" w:rsidP="00D070CE">
      <w:pPr>
        <w:spacing w:before="300" w:after="0" w:line="300" w:lineRule="atLeast"/>
        <w:outlineLvl w:val="2"/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</w:pPr>
      <w:r w:rsidRPr="00743370"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  <w:t>Monday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320"/>
        <w:gridCol w:w="2160"/>
        <w:gridCol w:w="1080"/>
      </w:tblGrid>
      <w:tr w:rsidR="00D070CE" w:rsidRPr="00743370" w14:paraId="6306AD83" w14:textId="77777777" w:rsidTr="00EE6092">
        <w:trPr>
          <w:trHeight w:val="300"/>
          <w:tblHeader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8F08D9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33523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Class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A646B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Instructor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B3B81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Studio</w:t>
            </w:r>
          </w:p>
        </w:tc>
      </w:tr>
      <w:tr w:rsidR="00D070CE" w:rsidRPr="00743370" w14:paraId="76ED49E7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123B58C7" w14:textId="0F059C19" w:rsidR="00D070CE" w:rsidRPr="00743370" w:rsidRDefault="00BA7FB0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3:3</w:t>
            </w:r>
            <w:r w:rsidR="00D070CE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 – 4: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</w:t>
            </w:r>
            <w:r w:rsidR="00D070CE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</w:t>
            </w:r>
          </w:p>
        </w:tc>
        <w:tc>
          <w:tcPr>
            <w:tcW w:w="2000" w:type="pct"/>
            <w:hideMark/>
          </w:tcPr>
          <w:p w14:paraId="09C98A23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Dance for 2’s &amp; 3’s</w:t>
            </w:r>
          </w:p>
        </w:tc>
        <w:tc>
          <w:tcPr>
            <w:tcW w:w="1000" w:type="pct"/>
            <w:hideMark/>
          </w:tcPr>
          <w:p w14:paraId="13C50AE7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Piantaggini</w:t>
            </w:r>
          </w:p>
        </w:tc>
        <w:tc>
          <w:tcPr>
            <w:tcW w:w="500" w:type="pct"/>
            <w:hideMark/>
          </w:tcPr>
          <w:p w14:paraId="093FFD83" w14:textId="53027B7B" w:rsidR="00D070CE" w:rsidRPr="00743370" w:rsidRDefault="009F31F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603E3209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08390F6B" w14:textId="6A605EEA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4:00 – </w:t>
            </w:r>
            <w:r w:rsidR="00BA7FB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4:45</w:t>
            </w:r>
          </w:p>
        </w:tc>
        <w:tc>
          <w:tcPr>
            <w:tcW w:w="2000" w:type="pct"/>
          </w:tcPr>
          <w:p w14:paraId="10112FF3" w14:textId="04659B50" w:rsidR="00D070CE" w:rsidRPr="00743370" w:rsidRDefault="00BA7FB0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Pre-Ballet I</w:t>
            </w:r>
          </w:p>
        </w:tc>
        <w:tc>
          <w:tcPr>
            <w:tcW w:w="1000" w:type="pct"/>
          </w:tcPr>
          <w:p w14:paraId="7E6939F7" w14:textId="5536758E" w:rsidR="00D070CE" w:rsidRPr="002B3734" w:rsidRDefault="00BA7FB0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Piantaggini</w:t>
            </w:r>
          </w:p>
        </w:tc>
        <w:tc>
          <w:tcPr>
            <w:tcW w:w="500" w:type="pct"/>
          </w:tcPr>
          <w:p w14:paraId="25E1BDE1" w14:textId="6EBCDF12" w:rsidR="00D070CE" w:rsidRPr="00743370" w:rsidRDefault="00BA7FB0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510B14AF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4D12602E" w14:textId="74EB109C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4:15 – 5:</w:t>
            </w:r>
            <w:r w:rsidR="00BA7FB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45</w:t>
            </w:r>
          </w:p>
        </w:tc>
        <w:tc>
          <w:tcPr>
            <w:tcW w:w="2000" w:type="pct"/>
            <w:hideMark/>
          </w:tcPr>
          <w:p w14:paraId="5500A78A" w14:textId="2574F98B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Ballet </w:t>
            </w:r>
            <w:r w:rsidR="00BA7FB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V</w:t>
            </w:r>
          </w:p>
        </w:tc>
        <w:tc>
          <w:tcPr>
            <w:tcW w:w="1000" w:type="pct"/>
            <w:hideMark/>
          </w:tcPr>
          <w:p w14:paraId="15284961" w14:textId="357446DC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7" w:anchor="kosch" w:history="1">
              <w:r w:rsidR="00BA7FB0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Glaz</w:t>
              </w:r>
            </w:hyperlink>
          </w:p>
        </w:tc>
        <w:tc>
          <w:tcPr>
            <w:tcW w:w="500" w:type="pct"/>
            <w:hideMark/>
          </w:tcPr>
          <w:p w14:paraId="4593C576" w14:textId="4DD17B6C" w:rsidR="00D070CE" w:rsidRPr="00743370" w:rsidRDefault="00BA7FB0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06C62AD8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31256F18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4:30 – 5:30</w:t>
            </w:r>
          </w:p>
        </w:tc>
        <w:tc>
          <w:tcPr>
            <w:tcW w:w="2000" w:type="pct"/>
          </w:tcPr>
          <w:p w14:paraId="0423A651" w14:textId="7BA94F50" w:rsidR="00D070CE" w:rsidRPr="00743370" w:rsidRDefault="006E1E2D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I</w:t>
            </w:r>
          </w:p>
        </w:tc>
        <w:tc>
          <w:tcPr>
            <w:tcW w:w="1000" w:type="pct"/>
          </w:tcPr>
          <w:p w14:paraId="66B0268C" w14:textId="557BCD8B" w:rsidR="00D070CE" w:rsidRPr="002B3734" w:rsidRDefault="006E1E2D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Wiley</w:t>
            </w:r>
          </w:p>
        </w:tc>
        <w:tc>
          <w:tcPr>
            <w:tcW w:w="500" w:type="pct"/>
          </w:tcPr>
          <w:p w14:paraId="0EC3C0BF" w14:textId="6CF088D6" w:rsidR="00D070CE" w:rsidRPr="00743370" w:rsidRDefault="006E1E2D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75E5C38D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7B665092" w14:textId="30D0076B" w:rsidR="00D070CE" w:rsidRPr="00743370" w:rsidRDefault="006E1E2D" w:rsidP="00EE6092">
            <w:pPr>
              <w:shd w:val="clear" w:color="auto" w:fill="FFFFFF"/>
              <w:tabs>
                <w:tab w:val="center" w:pos="1620"/>
              </w:tabs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4:45</w:t>
            </w:r>
            <w:r w:rsidR="00D070CE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5:30</w:t>
            </w:r>
            <w:r w:rsidR="00D070CE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ab/>
            </w:r>
          </w:p>
        </w:tc>
        <w:tc>
          <w:tcPr>
            <w:tcW w:w="2000" w:type="pct"/>
          </w:tcPr>
          <w:p w14:paraId="1F2DE268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Pre-Ballet II</w:t>
            </w:r>
          </w:p>
        </w:tc>
        <w:tc>
          <w:tcPr>
            <w:tcW w:w="1000" w:type="pct"/>
          </w:tcPr>
          <w:p w14:paraId="3E5382E1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Piantaggini</w:t>
            </w:r>
          </w:p>
        </w:tc>
        <w:tc>
          <w:tcPr>
            <w:tcW w:w="500" w:type="pct"/>
          </w:tcPr>
          <w:p w14:paraId="24D0B613" w14:textId="51B277BC" w:rsidR="00D070CE" w:rsidRPr="00743370" w:rsidRDefault="009F31F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27D85DC7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0A8BF176" w14:textId="77A0EF23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</w:t>
            </w:r>
            <w:r w:rsidR="006E1E2D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 – 6:</w:t>
            </w:r>
            <w:r w:rsidR="006E1E2D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</w:p>
        </w:tc>
        <w:tc>
          <w:tcPr>
            <w:tcW w:w="2000" w:type="pct"/>
          </w:tcPr>
          <w:p w14:paraId="35BAEB73" w14:textId="2FD8651C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Ballet </w:t>
            </w:r>
            <w:r w:rsidR="006E1E2D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V Pointe</w:t>
            </w:r>
          </w:p>
        </w:tc>
        <w:tc>
          <w:tcPr>
            <w:tcW w:w="1000" w:type="pct"/>
          </w:tcPr>
          <w:p w14:paraId="5EE75B5D" w14:textId="48284D49" w:rsidR="00D070CE" w:rsidRPr="002B3734" w:rsidRDefault="006E1E2D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Glaz</w:t>
            </w:r>
          </w:p>
        </w:tc>
        <w:tc>
          <w:tcPr>
            <w:tcW w:w="500" w:type="pct"/>
          </w:tcPr>
          <w:p w14:paraId="6CA8EEA7" w14:textId="0558072F" w:rsidR="00D070CE" w:rsidRPr="00743370" w:rsidRDefault="006E1E2D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5D46DD48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32925E5B" w14:textId="1B9EE0E9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5:30 – 6:</w:t>
            </w:r>
            <w:r w:rsidR="006E1E2D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</w:p>
        </w:tc>
        <w:tc>
          <w:tcPr>
            <w:tcW w:w="2000" w:type="pct"/>
          </w:tcPr>
          <w:p w14:paraId="343A9257" w14:textId="25C881A3" w:rsidR="00D070CE" w:rsidRPr="00743370" w:rsidRDefault="006E1E2D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Modern III</w:t>
            </w:r>
          </w:p>
        </w:tc>
        <w:tc>
          <w:tcPr>
            <w:tcW w:w="1000" w:type="pct"/>
          </w:tcPr>
          <w:p w14:paraId="460CDFCF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Piantaggini</w:t>
            </w:r>
          </w:p>
        </w:tc>
        <w:tc>
          <w:tcPr>
            <w:tcW w:w="500" w:type="pct"/>
          </w:tcPr>
          <w:p w14:paraId="76F2D79F" w14:textId="3F257568" w:rsidR="00D070CE" w:rsidRPr="00743370" w:rsidRDefault="009F31F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3E34356C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02A3EA01" w14:textId="69803A90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5:30 – 6:</w:t>
            </w:r>
            <w:r w:rsidR="006E1E2D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</w:p>
        </w:tc>
        <w:tc>
          <w:tcPr>
            <w:tcW w:w="2000" w:type="pct"/>
          </w:tcPr>
          <w:p w14:paraId="6554C97B" w14:textId="3F5A462B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Ballet </w:t>
            </w:r>
            <w:r w:rsidR="006E1E2D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II</w:t>
            </w:r>
          </w:p>
        </w:tc>
        <w:tc>
          <w:tcPr>
            <w:tcW w:w="1000" w:type="pct"/>
          </w:tcPr>
          <w:p w14:paraId="00C25878" w14:textId="290643D0" w:rsidR="00D070CE" w:rsidRPr="002B3734" w:rsidRDefault="006E1E2D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  <w:t>Wiley</w:t>
            </w:r>
          </w:p>
        </w:tc>
        <w:tc>
          <w:tcPr>
            <w:tcW w:w="500" w:type="pct"/>
          </w:tcPr>
          <w:p w14:paraId="3AC8A379" w14:textId="17A954BF" w:rsidR="00D070CE" w:rsidRPr="00743370" w:rsidRDefault="006E1E2D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660712EF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73F234B7" w14:textId="44A9D7F2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</w:t>
            </w:r>
            <w:r w:rsidR="00AD4E5B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7:</w:t>
            </w:r>
            <w:r w:rsidR="00AD4E5B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</w:p>
        </w:tc>
        <w:tc>
          <w:tcPr>
            <w:tcW w:w="2000" w:type="pct"/>
            <w:hideMark/>
          </w:tcPr>
          <w:p w14:paraId="2DDD516F" w14:textId="7B2DA3C0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V</w:t>
            </w:r>
            <w:r w:rsidR="00AD4E5B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I</w:t>
            </w:r>
          </w:p>
        </w:tc>
        <w:tc>
          <w:tcPr>
            <w:tcW w:w="1000" w:type="pct"/>
            <w:hideMark/>
          </w:tcPr>
          <w:p w14:paraId="1E89DA08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8" w:anchor="piantaggini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Glaz</w:t>
              </w:r>
            </w:hyperlink>
          </w:p>
        </w:tc>
        <w:tc>
          <w:tcPr>
            <w:tcW w:w="500" w:type="pct"/>
            <w:hideMark/>
          </w:tcPr>
          <w:p w14:paraId="297E1C0E" w14:textId="76FBC234" w:rsidR="00D070CE" w:rsidRPr="00743370" w:rsidRDefault="009F31F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7ED5D175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386E5076" w14:textId="44CA702D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</w:t>
            </w:r>
            <w:r w:rsidR="00AD4E5B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7:30</w:t>
            </w:r>
          </w:p>
        </w:tc>
        <w:tc>
          <w:tcPr>
            <w:tcW w:w="2000" w:type="pct"/>
          </w:tcPr>
          <w:p w14:paraId="7B119F72" w14:textId="2C4084C3" w:rsidR="00D070CE" w:rsidRPr="00743370" w:rsidRDefault="00AD4E5B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Modern IV/V</w:t>
            </w:r>
          </w:p>
        </w:tc>
        <w:tc>
          <w:tcPr>
            <w:tcW w:w="1000" w:type="pct"/>
          </w:tcPr>
          <w:p w14:paraId="6E1EDDC9" w14:textId="79D212A6" w:rsidR="00D070CE" w:rsidRPr="002B3734" w:rsidRDefault="00AD4E5B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  <w:t>Piantaggini</w:t>
            </w:r>
          </w:p>
        </w:tc>
        <w:tc>
          <w:tcPr>
            <w:tcW w:w="500" w:type="pct"/>
          </w:tcPr>
          <w:p w14:paraId="312F4E26" w14:textId="6FE81CAF" w:rsidR="00D070CE" w:rsidRPr="00743370" w:rsidRDefault="00AD4E5B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7CCF9D43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6BD1648C" w14:textId="63EB507C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</w:t>
            </w:r>
            <w:r w:rsidR="00AD4E5B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7:</w:t>
            </w:r>
            <w:r w:rsidR="00AD4E5B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45</w:t>
            </w:r>
          </w:p>
        </w:tc>
        <w:tc>
          <w:tcPr>
            <w:tcW w:w="2000" w:type="pct"/>
          </w:tcPr>
          <w:p w14:paraId="5B0B3031" w14:textId="651FEF79" w:rsidR="00D070CE" w:rsidRPr="00743370" w:rsidRDefault="00AD4E5B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III</w:t>
            </w:r>
          </w:p>
        </w:tc>
        <w:tc>
          <w:tcPr>
            <w:tcW w:w="1000" w:type="pct"/>
          </w:tcPr>
          <w:p w14:paraId="57449FD7" w14:textId="43FFE28E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9" w:anchor="piantaggini" w:history="1">
              <w:r w:rsidR="00AD4E5B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Wiley</w:t>
              </w:r>
            </w:hyperlink>
          </w:p>
        </w:tc>
        <w:tc>
          <w:tcPr>
            <w:tcW w:w="500" w:type="pct"/>
          </w:tcPr>
          <w:p w14:paraId="7EB4E55A" w14:textId="7DDAA20B" w:rsidR="00D070CE" w:rsidRPr="00743370" w:rsidRDefault="00AD4E5B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46E7FD47" w14:textId="77777777" w:rsidTr="00EE6092">
        <w:trPr>
          <w:trHeight w:val="90"/>
          <w:tblCellSpacing w:w="0" w:type="dxa"/>
        </w:trPr>
        <w:tc>
          <w:tcPr>
            <w:tcW w:w="1500" w:type="pct"/>
          </w:tcPr>
          <w:p w14:paraId="43D0FF03" w14:textId="6D6CC011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7:30 – </w:t>
            </w:r>
            <w:r w:rsidR="00257DAC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8:15</w:t>
            </w:r>
          </w:p>
        </w:tc>
        <w:tc>
          <w:tcPr>
            <w:tcW w:w="2000" w:type="pct"/>
          </w:tcPr>
          <w:p w14:paraId="43D3F0AE" w14:textId="30C26441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Ballet </w:t>
            </w:r>
            <w:r w:rsidR="00257DAC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VI Pointe</w:t>
            </w:r>
          </w:p>
        </w:tc>
        <w:tc>
          <w:tcPr>
            <w:tcW w:w="1000" w:type="pct"/>
          </w:tcPr>
          <w:p w14:paraId="34C50DD7" w14:textId="4CDF81EC" w:rsidR="00D070CE" w:rsidRPr="002B3734" w:rsidRDefault="00257DAC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Glaz</w:t>
            </w:r>
          </w:p>
        </w:tc>
        <w:tc>
          <w:tcPr>
            <w:tcW w:w="500" w:type="pct"/>
          </w:tcPr>
          <w:p w14:paraId="06B0C7A7" w14:textId="5DB08834" w:rsidR="00D070CE" w:rsidRPr="00743370" w:rsidRDefault="00257DAC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18247316" w14:textId="77777777" w:rsidTr="00EE6092">
        <w:trPr>
          <w:trHeight w:val="90"/>
          <w:tblCellSpacing w:w="0" w:type="dxa"/>
        </w:trPr>
        <w:tc>
          <w:tcPr>
            <w:tcW w:w="1500" w:type="pct"/>
          </w:tcPr>
          <w:p w14:paraId="4CEC5BB1" w14:textId="6D9F7455" w:rsidR="00D070CE" w:rsidRPr="00743370" w:rsidRDefault="00D070CE" w:rsidP="00EE6092">
            <w:pPr>
              <w:shd w:val="clear" w:color="auto" w:fill="FFFFFF"/>
              <w:tabs>
                <w:tab w:val="center" w:pos="1620"/>
              </w:tabs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7:45 – </w:t>
            </w:r>
            <w:r w:rsidR="00257DAC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9:15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ab/>
            </w:r>
          </w:p>
        </w:tc>
        <w:tc>
          <w:tcPr>
            <w:tcW w:w="2000" w:type="pct"/>
          </w:tcPr>
          <w:p w14:paraId="22867968" w14:textId="0A9EF708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Ballet </w:t>
            </w:r>
            <w:r w:rsidR="00257DAC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IV</w:t>
            </w:r>
          </w:p>
        </w:tc>
        <w:tc>
          <w:tcPr>
            <w:tcW w:w="1000" w:type="pct"/>
          </w:tcPr>
          <w:p w14:paraId="1BEC5809" w14:textId="077D6B1B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10" w:anchor="piantaggini" w:history="1">
              <w:r w:rsidR="00257DAC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Wiley</w:t>
              </w:r>
            </w:hyperlink>
          </w:p>
        </w:tc>
        <w:tc>
          <w:tcPr>
            <w:tcW w:w="500" w:type="pct"/>
          </w:tcPr>
          <w:p w14:paraId="54FA0F29" w14:textId="5C76C097" w:rsidR="00D070CE" w:rsidRPr="00743370" w:rsidRDefault="00257DAC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1B9DC41D" w14:textId="77777777" w:rsidTr="00EE6092">
        <w:trPr>
          <w:trHeight w:val="90"/>
          <w:tblCellSpacing w:w="0" w:type="dxa"/>
        </w:trPr>
        <w:tc>
          <w:tcPr>
            <w:tcW w:w="1500" w:type="pct"/>
          </w:tcPr>
          <w:p w14:paraId="495FC8A4" w14:textId="5E088358" w:rsidR="00D070CE" w:rsidRPr="00743370" w:rsidRDefault="00D070CE" w:rsidP="00EE6092">
            <w:pPr>
              <w:shd w:val="clear" w:color="auto" w:fill="FFFFFF"/>
              <w:tabs>
                <w:tab w:val="center" w:pos="1620"/>
              </w:tabs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8:</w:t>
            </w:r>
            <w:r w:rsidR="00257DAC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15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9:0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</w:t>
            </w:r>
          </w:p>
        </w:tc>
        <w:tc>
          <w:tcPr>
            <w:tcW w:w="2000" w:type="pct"/>
          </w:tcPr>
          <w:p w14:paraId="7AA11783" w14:textId="3102265E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***Select Nutcracker Groups</w:t>
            </w:r>
            <w:r w:rsidR="005A0452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FALL ONLY</w:t>
            </w:r>
          </w:p>
        </w:tc>
        <w:tc>
          <w:tcPr>
            <w:tcW w:w="1000" w:type="pct"/>
          </w:tcPr>
          <w:p w14:paraId="110FF7ED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hyperlink r:id="rId11" w:anchor="piantaggini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Glaz</w:t>
              </w:r>
            </w:hyperlink>
          </w:p>
        </w:tc>
        <w:tc>
          <w:tcPr>
            <w:tcW w:w="500" w:type="pct"/>
          </w:tcPr>
          <w:p w14:paraId="2CA6F1FA" w14:textId="73DD4C1B" w:rsidR="00D070CE" w:rsidRPr="00743370" w:rsidRDefault="009F31F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8C6C77" w:rsidRPr="00743370" w14:paraId="100C2122" w14:textId="77777777" w:rsidTr="00EE6092">
        <w:trPr>
          <w:trHeight w:val="90"/>
          <w:tblCellSpacing w:w="0" w:type="dxa"/>
        </w:trPr>
        <w:tc>
          <w:tcPr>
            <w:tcW w:w="1500" w:type="pct"/>
          </w:tcPr>
          <w:p w14:paraId="5B89A9BF" w14:textId="2F1E6F71" w:rsidR="008C6C77" w:rsidRDefault="008C6C77" w:rsidP="00EE6092">
            <w:pPr>
              <w:shd w:val="clear" w:color="auto" w:fill="FFFFFF"/>
              <w:tabs>
                <w:tab w:val="center" w:pos="1620"/>
              </w:tabs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8:15 – 9:15</w:t>
            </w:r>
          </w:p>
        </w:tc>
        <w:tc>
          <w:tcPr>
            <w:tcW w:w="2000" w:type="pct"/>
          </w:tcPr>
          <w:p w14:paraId="4B41E38C" w14:textId="1BA46E01" w:rsidR="008C6C77" w:rsidRDefault="008C6C77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Modern VI</w:t>
            </w:r>
          </w:p>
        </w:tc>
        <w:tc>
          <w:tcPr>
            <w:tcW w:w="1000" w:type="pct"/>
          </w:tcPr>
          <w:p w14:paraId="39C33F90" w14:textId="260AA836" w:rsidR="008C6C77" w:rsidRDefault="008C6C77" w:rsidP="00EE6092">
            <w:pPr>
              <w:shd w:val="clear" w:color="auto" w:fill="FFFFFF"/>
              <w:spacing w:before="100" w:beforeAutospacing="1" w:after="100" w:afterAutospacing="1" w:line="300" w:lineRule="atLeast"/>
            </w:pPr>
            <w:hyperlink r:id="rId12" w:anchor="piantaggini" w:history="1">
              <w:r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Piantaggini</w:t>
              </w:r>
            </w:hyperlink>
          </w:p>
        </w:tc>
        <w:tc>
          <w:tcPr>
            <w:tcW w:w="500" w:type="pct"/>
          </w:tcPr>
          <w:p w14:paraId="126A38A7" w14:textId="2CF40E36" w:rsidR="008C6C77" w:rsidRDefault="000F776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</w:tbl>
    <w:p w14:paraId="0E793A2B" w14:textId="77777777" w:rsidR="00D070CE" w:rsidRPr="00743370" w:rsidRDefault="00D070CE" w:rsidP="00D070CE">
      <w:pPr>
        <w:spacing w:before="300" w:after="0" w:line="300" w:lineRule="atLeast"/>
        <w:outlineLvl w:val="2"/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</w:pPr>
      <w:r w:rsidRPr="00743370"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  <w:t>Tuesday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320"/>
        <w:gridCol w:w="2160"/>
        <w:gridCol w:w="1080"/>
      </w:tblGrid>
      <w:tr w:rsidR="00D070CE" w:rsidRPr="00743370" w14:paraId="0485C8D3" w14:textId="77777777" w:rsidTr="00EE6092">
        <w:trPr>
          <w:trHeight w:val="300"/>
          <w:tblHeader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B94ED9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2C2C1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Class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663D8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Instructor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12783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Studio</w:t>
            </w:r>
          </w:p>
        </w:tc>
      </w:tr>
      <w:tr w:rsidR="00D070CE" w:rsidRPr="00743370" w14:paraId="1CAF75A3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1B76006D" w14:textId="3278B303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10:00 – </w:t>
            </w:r>
            <w:r w:rsidR="00185B21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:30</w:t>
            </w:r>
          </w:p>
        </w:tc>
        <w:tc>
          <w:tcPr>
            <w:tcW w:w="2000" w:type="pct"/>
            <w:hideMark/>
          </w:tcPr>
          <w:p w14:paraId="18FB0ACD" w14:textId="331E9132" w:rsidR="00D070CE" w:rsidRPr="00743370" w:rsidRDefault="00185B21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Dance for 2’s &amp; 3’s</w:t>
            </w:r>
          </w:p>
        </w:tc>
        <w:tc>
          <w:tcPr>
            <w:tcW w:w="1000" w:type="pct"/>
            <w:hideMark/>
          </w:tcPr>
          <w:p w14:paraId="71DA0C99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13" w:anchor="piantaggini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Piantaggini</w:t>
              </w:r>
            </w:hyperlink>
          </w:p>
        </w:tc>
        <w:tc>
          <w:tcPr>
            <w:tcW w:w="500" w:type="pct"/>
            <w:hideMark/>
          </w:tcPr>
          <w:p w14:paraId="55223747" w14:textId="5F426B29" w:rsidR="00D070CE" w:rsidRPr="00743370" w:rsidRDefault="00185B21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188726CD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1240B5B3" w14:textId="4A4E2E72" w:rsidR="00D070CE" w:rsidRPr="00743370" w:rsidRDefault="00185B21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10:30</w:t>
            </w:r>
            <w:r w:rsidR="00D070CE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11</w:t>
            </w:r>
            <w:r w:rsidR="00D070CE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:15</w:t>
            </w:r>
          </w:p>
        </w:tc>
        <w:tc>
          <w:tcPr>
            <w:tcW w:w="2000" w:type="pct"/>
            <w:hideMark/>
          </w:tcPr>
          <w:p w14:paraId="57875271" w14:textId="4875FFED" w:rsidR="00D070CE" w:rsidRPr="00743370" w:rsidRDefault="00185B21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</w:t>
            </w:r>
            <w:r w:rsidR="00D070CE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allet I</w:t>
            </w:r>
          </w:p>
        </w:tc>
        <w:tc>
          <w:tcPr>
            <w:tcW w:w="1000" w:type="pct"/>
            <w:hideMark/>
          </w:tcPr>
          <w:p w14:paraId="7D729EA6" w14:textId="75BB5E24" w:rsidR="00D070CE" w:rsidRPr="002B3734" w:rsidRDefault="00185B21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Piantaggini</w:t>
            </w:r>
          </w:p>
        </w:tc>
        <w:tc>
          <w:tcPr>
            <w:tcW w:w="500" w:type="pct"/>
            <w:hideMark/>
          </w:tcPr>
          <w:p w14:paraId="313D5232" w14:textId="019EE4EF" w:rsidR="00D070CE" w:rsidRPr="00743370" w:rsidRDefault="00185B21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46ADE5F1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13E849C3" w14:textId="7B3C324D" w:rsidR="00D070CE" w:rsidRPr="00743370" w:rsidRDefault="00E55206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3:4</w:t>
            </w:r>
            <w:r w:rsidR="00D070CE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 – 5: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</w:p>
        </w:tc>
        <w:tc>
          <w:tcPr>
            <w:tcW w:w="2000" w:type="pct"/>
          </w:tcPr>
          <w:p w14:paraId="516275A9" w14:textId="37FC0CBB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Jazz </w:t>
            </w:r>
            <w:r w:rsidR="00E55206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VI</w:t>
            </w:r>
          </w:p>
        </w:tc>
        <w:tc>
          <w:tcPr>
            <w:tcW w:w="1000" w:type="pct"/>
          </w:tcPr>
          <w:p w14:paraId="4948BA99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Fusco</w:t>
            </w:r>
          </w:p>
        </w:tc>
        <w:tc>
          <w:tcPr>
            <w:tcW w:w="500" w:type="pct"/>
          </w:tcPr>
          <w:p w14:paraId="062B5022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65C85082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185B343B" w14:textId="4ECCE791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4:</w:t>
            </w:r>
            <w:r w:rsidR="00E55206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5:</w:t>
            </w:r>
            <w:r w:rsidR="00E55206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</w:p>
        </w:tc>
        <w:tc>
          <w:tcPr>
            <w:tcW w:w="2000" w:type="pct"/>
          </w:tcPr>
          <w:p w14:paraId="7DEF8190" w14:textId="1884AC13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Pre-Ballet I</w:t>
            </w:r>
            <w:r w:rsidR="00E55206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II</w:t>
            </w:r>
          </w:p>
        </w:tc>
        <w:tc>
          <w:tcPr>
            <w:tcW w:w="1000" w:type="pct"/>
          </w:tcPr>
          <w:p w14:paraId="684A721D" w14:textId="0611350F" w:rsidR="00D070CE" w:rsidRPr="002B3734" w:rsidRDefault="00E55206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Hansohn</w:t>
            </w:r>
          </w:p>
        </w:tc>
        <w:tc>
          <w:tcPr>
            <w:tcW w:w="500" w:type="pct"/>
          </w:tcPr>
          <w:p w14:paraId="0B08A5AB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1AA560C7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50C57EB1" w14:textId="553596CE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</w:t>
            </w:r>
            <w:r w:rsidR="00990D73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 6:</w:t>
            </w:r>
            <w:r w:rsidR="00990D73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</w:tcPr>
          <w:p w14:paraId="439A229E" w14:textId="7D7D8AB1" w:rsidR="00D070CE" w:rsidRPr="00743370" w:rsidRDefault="00990D73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Musical Theater III/IV</w:t>
            </w:r>
          </w:p>
        </w:tc>
        <w:tc>
          <w:tcPr>
            <w:tcW w:w="1000" w:type="pct"/>
          </w:tcPr>
          <w:p w14:paraId="0B2EEAD5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Fusco</w:t>
            </w:r>
          </w:p>
        </w:tc>
        <w:tc>
          <w:tcPr>
            <w:tcW w:w="500" w:type="pct"/>
          </w:tcPr>
          <w:p w14:paraId="21F3A248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27A6B063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557E63BF" w14:textId="74765F73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</w:t>
            </w:r>
            <w:r w:rsidR="00990D73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6:</w:t>
            </w:r>
            <w:r w:rsidR="00990D73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</w:p>
        </w:tc>
        <w:tc>
          <w:tcPr>
            <w:tcW w:w="2000" w:type="pct"/>
          </w:tcPr>
          <w:p w14:paraId="6CC56BBA" w14:textId="7C38B83C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I</w:t>
            </w:r>
          </w:p>
        </w:tc>
        <w:tc>
          <w:tcPr>
            <w:tcW w:w="1000" w:type="pct"/>
          </w:tcPr>
          <w:p w14:paraId="6CC2BA80" w14:textId="6E9D4B8D" w:rsidR="00D070CE" w:rsidRPr="002B3734" w:rsidRDefault="00990D73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Hansohn</w:t>
            </w:r>
          </w:p>
        </w:tc>
        <w:tc>
          <w:tcPr>
            <w:tcW w:w="500" w:type="pct"/>
          </w:tcPr>
          <w:p w14:paraId="0579AB20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7FDB3051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40C97D90" w14:textId="28EA92B5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</w:t>
            </w:r>
            <w:r w:rsidR="00013DFA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 – 6:</w:t>
            </w:r>
            <w:r w:rsidR="00013DFA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</w:p>
        </w:tc>
        <w:tc>
          <w:tcPr>
            <w:tcW w:w="2000" w:type="pct"/>
          </w:tcPr>
          <w:p w14:paraId="0CE2CE9D" w14:textId="383B6B36" w:rsidR="00D070CE" w:rsidRPr="00743370" w:rsidRDefault="00013DF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Contemporary V/VI</w:t>
            </w:r>
          </w:p>
        </w:tc>
        <w:tc>
          <w:tcPr>
            <w:tcW w:w="1000" w:type="pct"/>
          </w:tcPr>
          <w:p w14:paraId="741D1395" w14:textId="1C9117B9" w:rsidR="00D070CE" w:rsidRPr="002B3734" w:rsidRDefault="00013DF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Czyr</w:t>
            </w:r>
          </w:p>
        </w:tc>
        <w:tc>
          <w:tcPr>
            <w:tcW w:w="500" w:type="pct"/>
          </w:tcPr>
          <w:p w14:paraId="1A851DF6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696C8A4F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16D99E58" w14:textId="0D741783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</w:t>
            </w:r>
            <w:r w:rsidR="00966155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7:</w:t>
            </w:r>
            <w:r w:rsidR="00966155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</w:p>
        </w:tc>
        <w:tc>
          <w:tcPr>
            <w:tcW w:w="2000" w:type="pct"/>
          </w:tcPr>
          <w:p w14:paraId="359C66D1" w14:textId="29ADF505" w:rsidR="00D070CE" w:rsidRPr="00743370" w:rsidRDefault="00966155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Musical Theater V/VI</w:t>
            </w:r>
          </w:p>
        </w:tc>
        <w:tc>
          <w:tcPr>
            <w:tcW w:w="1000" w:type="pct"/>
          </w:tcPr>
          <w:p w14:paraId="4C213964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Fusco</w:t>
            </w:r>
          </w:p>
        </w:tc>
        <w:tc>
          <w:tcPr>
            <w:tcW w:w="500" w:type="pct"/>
          </w:tcPr>
          <w:p w14:paraId="31A38686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2831E5BE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0402EB6B" w14:textId="58F8E7C9" w:rsidR="00D070CE" w:rsidRPr="00743370" w:rsidRDefault="00966155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7: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</w:p>
        </w:tc>
        <w:tc>
          <w:tcPr>
            <w:tcW w:w="2000" w:type="pct"/>
            <w:hideMark/>
          </w:tcPr>
          <w:p w14:paraId="7F0E1EDD" w14:textId="13904EE0" w:rsidR="00D070CE" w:rsidRPr="00743370" w:rsidRDefault="00966155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II</w:t>
            </w:r>
          </w:p>
        </w:tc>
        <w:tc>
          <w:tcPr>
            <w:tcW w:w="1000" w:type="pct"/>
            <w:hideMark/>
          </w:tcPr>
          <w:p w14:paraId="5BC310ED" w14:textId="5C169133" w:rsidR="00D070CE" w:rsidRPr="002B3734" w:rsidRDefault="00966155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Hansohn</w:t>
            </w:r>
          </w:p>
        </w:tc>
        <w:tc>
          <w:tcPr>
            <w:tcW w:w="500" w:type="pct"/>
            <w:hideMark/>
          </w:tcPr>
          <w:p w14:paraId="656D2BB0" w14:textId="24D9E63B" w:rsidR="00D070CE" w:rsidRPr="00743370" w:rsidRDefault="00966155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7A11000C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1D476598" w14:textId="50EE67F7" w:rsidR="00D070CE" w:rsidRPr="00743370" w:rsidRDefault="00966155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7: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</w:p>
        </w:tc>
        <w:tc>
          <w:tcPr>
            <w:tcW w:w="2000" w:type="pct"/>
            <w:hideMark/>
          </w:tcPr>
          <w:p w14:paraId="57113B34" w14:textId="735D3107" w:rsidR="00D070CE" w:rsidRPr="00743370" w:rsidRDefault="00966155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Contemporary III/IV</w:t>
            </w:r>
          </w:p>
        </w:tc>
        <w:tc>
          <w:tcPr>
            <w:tcW w:w="1000" w:type="pct"/>
            <w:hideMark/>
          </w:tcPr>
          <w:p w14:paraId="4B192291" w14:textId="45F90740" w:rsidR="00D070CE" w:rsidRPr="002B3734" w:rsidRDefault="00966155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Czyr</w:t>
            </w:r>
          </w:p>
        </w:tc>
        <w:tc>
          <w:tcPr>
            <w:tcW w:w="500" w:type="pct"/>
            <w:hideMark/>
          </w:tcPr>
          <w:p w14:paraId="1E4FE500" w14:textId="493920D7" w:rsidR="00D070CE" w:rsidRPr="00743370" w:rsidRDefault="00966155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139449D2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793BBE66" w14:textId="12ED3E9F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7:</w:t>
            </w:r>
            <w:r w:rsidR="00610C6E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8:</w:t>
            </w:r>
            <w:r w:rsidR="00610C6E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</w:p>
        </w:tc>
        <w:tc>
          <w:tcPr>
            <w:tcW w:w="2000" w:type="pct"/>
          </w:tcPr>
          <w:p w14:paraId="04043A95" w14:textId="7B9461D9" w:rsidR="00D070CE" w:rsidRPr="00743370" w:rsidRDefault="00610C6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*Apprentice Jazz Ensemble</w:t>
            </w:r>
          </w:p>
        </w:tc>
        <w:tc>
          <w:tcPr>
            <w:tcW w:w="1000" w:type="pct"/>
          </w:tcPr>
          <w:p w14:paraId="31480C6B" w14:textId="3E033F0E" w:rsidR="00D070CE" w:rsidRPr="002B3734" w:rsidRDefault="00610C6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Fusco</w:t>
            </w:r>
          </w:p>
        </w:tc>
        <w:tc>
          <w:tcPr>
            <w:tcW w:w="500" w:type="pct"/>
          </w:tcPr>
          <w:p w14:paraId="341137BE" w14:textId="3ED05450" w:rsidR="00D070CE" w:rsidRPr="00743370" w:rsidRDefault="00610C6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2A7A39BB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3AE0AFF1" w14:textId="15D6E6CB" w:rsidR="00D070CE" w:rsidRPr="00743370" w:rsidRDefault="00610C6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7:00</w:t>
            </w:r>
            <w:r w:rsidR="00D070CE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8: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</w:p>
        </w:tc>
        <w:tc>
          <w:tcPr>
            <w:tcW w:w="2000" w:type="pct"/>
          </w:tcPr>
          <w:p w14:paraId="58CA824C" w14:textId="4F4F3B27" w:rsidR="00D070CE" w:rsidRPr="00743370" w:rsidRDefault="00610C6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Teen Intro. to Musical Theater</w:t>
            </w:r>
          </w:p>
        </w:tc>
        <w:tc>
          <w:tcPr>
            <w:tcW w:w="1000" w:type="pct"/>
          </w:tcPr>
          <w:p w14:paraId="6BF57DF7" w14:textId="73BEEB09" w:rsidR="00D070CE" w:rsidRPr="002B3734" w:rsidRDefault="00610C6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Czyr</w:t>
            </w:r>
          </w:p>
        </w:tc>
        <w:tc>
          <w:tcPr>
            <w:tcW w:w="500" w:type="pct"/>
          </w:tcPr>
          <w:p w14:paraId="43EE5D33" w14:textId="393E93B9" w:rsidR="00D070CE" w:rsidRPr="00743370" w:rsidRDefault="00610C6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64297E0E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2E058A5C" w14:textId="53CC0F7D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7:</w:t>
            </w:r>
            <w:r w:rsidR="00727BED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8:</w:t>
            </w:r>
            <w:r w:rsidR="00727BED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</w:p>
        </w:tc>
        <w:tc>
          <w:tcPr>
            <w:tcW w:w="2000" w:type="pct"/>
          </w:tcPr>
          <w:p w14:paraId="2599B394" w14:textId="13018796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V</w:t>
            </w:r>
            <w:r w:rsidR="00727BED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/VI</w:t>
            </w:r>
          </w:p>
        </w:tc>
        <w:tc>
          <w:tcPr>
            <w:tcW w:w="1000" w:type="pct"/>
          </w:tcPr>
          <w:p w14:paraId="148B0B89" w14:textId="1541511B" w:rsidR="00D070CE" w:rsidRPr="002B3734" w:rsidRDefault="00727BED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Hansohn</w:t>
            </w:r>
          </w:p>
        </w:tc>
        <w:tc>
          <w:tcPr>
            <w:tcW w:w="500" w:type="pct"/>
          </w:tcPr>
          <w:p w14:paraId="35464749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0DDA6326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26D5C451" w14:textId="2AB41B0D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8:</w:t>
            </w:r>
            <w:r w:rsidR="00727BED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9:</w:t>
            </w:r>
            <w:r w:rsidR="00727BED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</w:p>
        </w:tc>
        <w:tc>
          <w:tcPr>
            <w:tcW w:w="2000" w:type="pct"/>
          </w:tcPr>
          <w:p w14:paraId="71D91A1C" w14:textId="1D2CC1F0" w:rsidR="00D070CE" w:rsidRPr="00743370" w:rsidRDefault="00727BED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*Jazz Repertory Ensemble</w:t>
            </w:r>
          </w:p>
        </w:tc>
        <w:tc>
          <w:tcPr>
            <w:tcW w:w="1000" w:type="pct"/>
          </w:tcPr>
          <w:p w14:paraId="30CB9757" w14:textId="2BAB79E6" w:rsidR="00D070CE" w:rsidRPr="002B3734" w:rsidRDefault="00727BED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Fusco</w:t>
            </w:r>
          </w:p>
        </w:tc>
        <w:tc>
          <w:tcPr>
            <w:tcW w:w="500" w:type="pct"/>
          </w:tcPr>
          <w:p w14:paraId="0D799F21" w14:textId="281E9B53" w:rsidR="00D070CE" w:rsidRPr="00743370" w:rsidRDefault="00727BED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0F2B42" w:rsidRPr="00743370" w14:paraId="78EC09C3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15DE7BD7" w14:textId="4C96CBE5" w:rsidR="000F2B42" w:rsidRPr="00743370" w:rsidRDefault="000F2B42" w:rsidP="000F2B4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8: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9: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15</w:t>
            </w:r>
          </w:p>
        </w:tc>
        <w:tc>
          <w:tcPr>
            <w:tcW w:w="2000" w:type="pct"/>
          </w:tcPr>
          <w:p w14:paraId="1341A6DF" w14:textId="43195D7A" w:rsidR="000F2B42" w:rsidRDefault="000F2B42" w:rsidP="000F2B4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**Ballet V/VI Pointe &amp; Variations</w:t>
            </w:r>
          </w:p>
        </w:tc>
        <w:tc>
          <w:tcPr>
            <w:tcW w:w="1000" w:type="pct"/>
          </w:tcPr>
          <w:p w14:paraId="58AB8297" w14:textId="578C0AD1" w:rsidR="000F2B42" w:rsidRDefault="000F2B42" w:rsidP="000F2B4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Hansohn</w:t>
            </w:r>
          </w:p>
        </w:tc>
        <w:tc>
          <w:tcPr>
            <w:tcW w:w="500" w:type="pct"/>
          </w:tcPr>
          <w:p w14:paraId="46BDC2EE" w14:textId="2ADCA7BB" w:rsidR="000F2B42" w:rsidRDefault="000F2B42" w:rsidP="000F2B4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</w:tbl>
    <w:p w14:paraId="0E1A5816" w14:textId="77777777" w:rsidR="00D070CE" w:rsidRPr="00743370" w:rsidRDefault="00D070CE" w:rsidP="00D070CE">
      <w:pPr>
        <w:spacing w:before="300" w:after="0" w:line="300" w:lineRule="atLeast"/>
        <w:outlineLvl w:val="2"/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</w:pPr>
      <w:r w:rsidRPr="00743370"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  <w:lastRenderedPageBreak/>
        <w:t>Wednesday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320"/>
        <w:gridCol w:w="2160"/>
        <w:gridCol w:w="1080"/>
      </w:tblGrid>
      <w:tr w:rsidR="00D070CE" w:rsidRPr="00743370" w14:paraId="7219AC83" w14:textId="77777777" w:rsidTr="00EE6092">
        <w:trPr>
          <w:trHeight w:val="300"/>
          <w:tblHeader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B20F13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Time</w:t>
            </w:r>
          </w:p>
        </w:tc>
        <w:tc>
          <w:tcPr>
            <w:tcW w:w="2000" w:type="pct"/>
            <w:shd w:val="clear" w:color="auto" w:fill="FFFFFF"/>
            <w:vAlign w:val="center"/>
            <w:hideMark/>
          </w:tcPr>
          <w:p w14:paraId="00F8FF88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Class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14:paraId="6B6FBDA6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Instructor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B80D1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Studio</w:t>
            </w:r>
          </w:p>
        </w:tc>
      </w:tr>
      <w:tr w:rsidR="00D070CE" w:rsidRPr="00743370" w14:paraId="307A8687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5DFC0E95" w14:textId="414A4941" w:rsidR="00D070CE" w:rsidRPr="00743370" w:rsidRDefault="00DD24D4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3:45</w:t>
            </w:r>
            <w:r w:rsidR="00D070CE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5: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15</w:t>
            </w:r>
          </w:p>
        </w:tc>
        <w:tc>
          <w:tcPr>
            <w:tcW w:w="2000" w:type="pct"/>
            <w:hideMark/>
          </w:tcPr>
          <w:p w14:paraId="29C840AC" w14:textId="52E56F79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V</w:t>
            </w:r>
            <w:r w:rsidR="00DD24D4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/VI</w:t>
            </w:r>
          </w:p>
        </w:tc>
        <w:tc>
          <w:tcPr>
            <w:tcW w:w="1000" w:type="pct"/>
            <w:hideMark/>
          </w:tcPr>
          <w:p w14:paraId="0265D876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14" w:anchor="sale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Glaz</w:t>
              </w:r>
            </w:hyperlink>
          </w:p>
        </w:tc>
        <w:tc>
          <w:tcPr>
            <w:tcW w:w="500" w:type="pct"/>
            <w:hideMark/>
          </w:tcPr>
          <w:p w14:paraId="182DCF68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1A798AA6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6787A6EF" w14:textId="3507D474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4:</w:t>
            </w:r>
            <w:r w:rsidR="00DD24D4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5:</w:t>
            </w:r>
            <w:r w:rsidR="00DD24D4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</w:p>
        </w:tc>
        <w:tc>
          <w:tcPr>
            <w:tcW w:w="2000" w:type="pct"/>
          </w:tcPr>
          <w:p w14:paraId="5A1BFA03" w14:textId="77777777" w:rsidR="00D070CE" w:rsidRPr="00743370" w:rsidRDefault="00D070CE" w:rsidP="00EE6092">
            <w:pPr>
              <w:shd w:val="clear" w:color="auto" w:fill="FFFFFF"/>
              <w:tabs>
                <w:tab w:val="left" w:pos="1006"/>
              </w:tabs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I</w:t>
            </w:r>
          </w:p>
        </w:tc>
        <w:tc>
          <w:tcPr>
            <w:tcW w:w="1000" w:type="pct"/>
          </w:tcPr>
          <w:p w14:paraId="7E532119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15" w:anchor="sale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Wiley</w:t>
              </w:r>
            </w:hyperlink>
          </w:p>
        </w:tc>
        <w:tc>
          <w:tcPr>
            <w:tcW w:w="500" w:type="pct"/>
          </w:tcPr>
          <w:p w14:paraId="5629BE62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3B7A029B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43C8BC00" w14:textId="3B38F36F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4:</w:t>
            </w:r>
            <w:r w:rsidR="00DD24D4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30 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– 5:</w:t>
            </w:r>
            <w:r w:rsidR="00DD24D4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</w:p>
        </w:tc>
        <w:tc>
          <w:tcPr>
            <w:tcW w:w="2000" w:type="pct"/>
          </w:tcPr>
          <w:p w14:paraId="06E12099" w14:textId="38A47434" w:rsidR="00D070CE" w:rsidRPr="00743370" w:rsidRDefault="00DD24D4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Pre-Ballet III</w:t>
            </w:r>
          </w:p>
        </w:tc>
        <w:tc>
          <w:tcPr>
            <w:tcW w:w="1000" w:type="pct"/>
          </w:tcPr>
          <w:p w14:paraId="05AC43D6" w14:textId="1D252B6D" w:rsidR="00D070CE" w:rsidRPr="002B3734" w:rsidRDefault="00DD24D4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Gleason</w:t>
            </w:r>
          </w:p>
        </w:tc>
        <w:tc>
          <w:tcPr>
            <w:tcW w:w="500" w:type="pct"/>
          </w:tcPr>
          <w:p w14:paraId="3CB30956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40E922CB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52C2D065" w14:textId="486B536C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5:15 – 6:</w:t>
            </w:r>
            <w:r w:rsidR="001645DB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</w:p>
        </w:tc>
        <w:tc>
          <w:tcPr>
            <w:tcW w:w="2000" w:type="pct"/>
          </w:tcPr>
          <w:p w14:paraId="16C19599" w14:textId="49471257" w:rsidR="00D070CE" w:rsidRPr="00743370" w:rsidRDefault="001645DB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V/VI Pointe</w:t>
            </w:r>
          </w:p>
        </w:tc>
        <w:tc>
          <w:tcPr>
            <w:tcW w:w="1000" w:type="pct"/>
          </w:tcPr>
          <w:p w14:paraId="1B94DF6F" w14:textId="1685410F" w:rsidR="00D070CE" w:rsidRPr="002B3734" w:rsidRDefault="001645DB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Glaz</w:t>
            </w:r>
          </w:p>
        </w:tc>
        <w:tc>
          <w:tcPr>
            <w:tcW w:w="500" w:type="pct"/>
          </w:tcPr>
          <w:p w14:paraId="394C586D" w14:textId="365DE650" w:rsidR="00D070CE" w:rsidRPr="00743370" w:rsidRDefault="001645DB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6387837E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4AE88D61" w14:textId="2641806F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</w:t>
            </w:r>
            <w:r w:rsidR="001645DB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6:</w:t>
            </w:r>
            <w:r w:rsidR="001645DB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</w:p>
        </w:tc>
        <w:tc>
          <w:tcPr>
            <w:tcW w:w="2000" w:type="pct"/>
          </w:tcPr>
          <w:p w14:paraId="56848E97" w14:textId="19523D9F" w:rsidR="00D070CE" w:rsidRPr="00743370" w:rsidRDefault="001645DB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II</w:t>
            </w:r>
          </w:p>
        </w:tc>
        <w:tc>
          <w:tcPr>
            <w:tcW w:w="1000" w:type="pct"/>
          </w:tcPr>
          <w:p w14:paraId="365F1438" w14:textId="01A89CE6" w:rsidR="00D070CE" w:rsidRPr="002B3734" w:rsidRDefault="001645DB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Wiley</w:t>
            </w:r>
          </w:p>
        </w:tc>
        <w:tc>
          <w:tcPr>
            <w:tcW w:w="500" w:type="pct"/>
          </w:tcPr>
          <w:p w14:paraId="78976841" w14:textId="28D35790" w:rsidR="00D070CE" w:rsidRPr="00743370" w:rsidRDefault="001645DB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48C43965" w14:textId="77777777" w:rsidTr="00EE6092">
        <w:trPr>
          <w:trHeight w:val="243"/>
          <w:tblCellSpacing w:w="0" w:type="dxa"/>
        </w:trPr>
        <w:tc>
          <w:tcPr>
            <w:tcW w:w="1500" w:type="pct"/>
            <w:hideMark/>
          </w:tcPr>
          <w:p w14:paraId="60CC589B" w14:textId="28A80AA3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5:30 – 6:</w:t>
            </w:r>
            <w:r w:rsidR="001645DB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</w:p>
        </w:tc>
        <w:tc>
          <w:tcPr>
            <w:tcW w:w="2000" w:type="pct"/>
            <w:hideMark/>
          </w:tcPr>
          <w:p w14:paraId="1A70185D" w14:textId="13910FCE" w:rsidR="00D070CE" w:rsidRPr="00743370" w:rsidRDefault="001645DB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Tap III/IV</w:t>
            </w:r>
          </w:p>
        </w:tc>
        <w:tc>
          <w:tcPr>
            <w:tcW w:w="1000" w:type="pct"/>
            <w:hideMark/>
          </w:tcPr>
          <w:p w14:paraId="59636A65" w14:textId="3DC6346F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16" w:anchor="sale" w:history="1">
              <w:r w:rsidR="001645DB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Gleason</w:t>
              </w:r>
            </w:hyperlink>
          </w:p>
        </w:tc>
        <w:tc>
          <w:tcPr>
            <w:tcW w:w="500" w:type="pct"/>
            <w:hideMark/>
          </w:tcPr>
          <w:p w14:paraId="55F590E3" w14:textId="5939DBC2" w:rsidR="00D070CE" w:rsidRPr="00743370" w:rsidRDefault="001645DB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6F1EC95E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2ADAA4DF" w14:textId="71D26AF5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</w:t>
            </w:r>
            <w:r w:rsidR="00F53B39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7:15</w:t>
            </w:r>
          </w:p>
        </w:tc>
        <w:tc>
          <w:tcPr>
            <w:tcW w:w="2000" w:type="pct"/>
            <w:hideMark/>
          </w:tcPr>
          <w:p w14:paraId="20F3B5F0" w14:textId="76BA6F72" w:rsidR="00D070CE" w:rsidRPr="00743370" w:rsidRDefault="00F53B3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III</w:t>
            </w:r>
          </w:p>
        </w:tc>
        <w:tc>
          <w:tcPr>
            <w:tcW w:w="1000" w:type="pct"/>
            <w:hideMark/>
          </w:tcPr>
          <w:p w14:paraId="40977122" w14:textId="2050AD1A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17" w:anchor="gavin" w:history="1">
              <w:r w:rsidR="00F53B39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Glaz</w:t>
              </w:r>
            </w:hyperlink>
          </w:p>
        </w:tc>
        <w:tc>
          <w:tcPr>
            <w:tcW w:w="500" w:type="pct"/>
            <w:hideMark/>
          </w:tcPr>
          <w:p w14:paraId="0CDC00FE" w14:textId="6956B6B7" w:rsidR="00D070CE" w:rsidRPr="00743370" w:rsidRDefault="00F53B3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aps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aps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5A5A17F0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0B2004BA" w14:textId="7F733C72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</w:t>
            </w:r>
            <w:r w:rsidR="00F53B39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7:30</w:t>
            </w:r>
          </w:p>
        </w:tc>
        <w:tc>
          <w:tcPr>
            <w:tcW w:w="2000" w:type="pct"/>
          </w:tcPr>
          <w:p w14:paraId="6662047F" w14:textId="42B94421" w:rsidR="00D070CE" w:rsidRPr="00743370" w:rsidRDefault="00F53B3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Tap I/II</w:t>
            </w:r>
          </w:p>
        </w:tc>
        <w:tc>
          <w:tcPr>
            <w:tcW w:w="1000" w:type="pct"/>
          </w:tcPr>
          <w:p w14:paraId="59536D6D" w14:textId="2C929E8D" w:rsidR="00D070CE" w:rsidRPr="002B3734" w:rsidRDefault="00F53B3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Gleason</w:t>
            </w:r>
          </w:p>
        </w:tc>
        <w:tc>
          <w:tcPr>
            <w:tcW w:w="500" w:type="pct"/>
          </w:tcPr>
          <w:p w14:paraId="7099E103" w14:textId="21F48E68" w:rsidR="00D070CE" w:rsidRPr="00743370" w:rsidRDefault="00F53B3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3FBA7C95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4D554919" w14:textId="40B17E04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</w:t>
            </w:r>
            <w:r w:rsidR="00F53B39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 w:rsidR="00F53B39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8:00</w:t>
            </w:r>
          </w:p>
        </w:tc>
        <w:tc>
          <w:tcPr>
            <w:tcW w:w="2000" w:type="pct"/>
          </w:tcPr>
          <w:p w14:paraId="5BE22809" w14:textId="1CE7968D" w:rsidR="00D070CE" w:rsidRPr="00743370" w:rsidRDefault="00F53B3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IV</w:t>
            </w:r>
          </w:p>
        </w:tc>
        <w:tc>
          <w:tcPr>
            <w:tcW w:w="1000" w:type="pct"/>
          </w:tcPr>
          <w:p w14:paraId="0E26C6F3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Wiley</w:t>
            </w:r>
          </w:p>
        </w:tc>
        <w:tc>
          <w:tcPr>
            <w:tcW w:w="500" w:type="pct"/>
          </w:tcPr>
          <w:p w14:paraId="00AB1E6A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29B3873B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704A432F" w14:textId="1E25299C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7:15 – 8:</w:t>
            </w:r>
            <w:r w:rsidR="00F53B39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</w:p>
        </w:tc>
        <w:tc>
          <w:tcPr>
            <w:tcW w:w="2000" w:type="pct"/>
          </w:tcPr>
          <w:p w14:paraId="6C004C52" w14:textId="3D13981F" w:rsidR="00D070CE" w:rsidRPr="00743370" w:rsidRDefault="00F53B3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**Level V/VI Pas de Deux</w:t>
            </w:r>
          </w:p>
        </w:tc>
        <w:tc>
          <w:tcPr>
            <w:tcW w:w="1000" w:type="pct"/>
          </w:tcPr>
          <w:p w14:paraId="627CD581" w14:textId="2F0FE82E" w:rsidR="00D070CE" w:rsidRPr="002B3734" w:rsidRDefault="00F53B3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Glaz</w:t>
            </w:r>
          </w:p>
        </w:tc>
        <w:tc>
          <w:tcPr>
            <w:tcW w:w="500" w:type="pct"/>
          </w:tcPr>
          <w:p w14:paraId="6A17AF78" w14:textId="2647A36D" w:rsidR="00D070CE" w:rsidRPr="00743370" w:rsidRDefault="00F53B3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1FC49251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6757A6D7" w14:textId="6943DF80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7:30 – 8</w:t>
            </w:r>
            <w:r w:rsidR="00F53B39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:30</w:t>
            </w:r>
          </w:p>
        </w:tc>
        <w:tc>
          <w:tcPr>
            <w:tcW w:w="2000" w:type="pct"/>
          </w:tcPr>
          <w:p w14:paraId="28A88017" w14:textId="5B341BCD" w:rsidR="00D070CE" w:rsidRPr="00743370" w:rsidRDefault="00F53B3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Tap V/VI</w:t>
            </w:r>
          </w:p>
        </w:tc>
        <w:tc>
          <w:tcPr>
            <w:tcW w:w="1000" w:type="pct"/>
          </w:tcPr>
          <w:p w14:paraId="6346C11A" w14:textId="0059BC64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18" w:anchor="sale" w:history="1">
              <w:r w:rsidR="00F53B39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Gleason</w:t>
              </w:r>
            </w:hyperlink>
          </w:p>
        </w:tc>
        <w:tc>
          <w:tcPr>
            <w:tcW w:w="500" w:type="pct"/>
          </w:tcPr>
          <w:p w14:paraId="2C6AFEFA" w14:textId="59EDC596" w:rsidR="00D070CE" w:rsidRPr="00743370" w:rsidRDefault="00F53B3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0DB262E4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532DEA91" w14:textId="0AD4ABF9" w:rsidR="00D070CE" w:rsidRPr="00743370" w:rsidRDefault="00F53B3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8:00</w:t>
            </w:r>
            <w:r w:rsidR="00D070CE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9:00</w:t>
            </w:r>
          </w:p>
        </w:tc>
        <w:tc>
          <w:tcPr>
            <w:tcW w:w="2000" w:type="pct"/>
          </w:tcPr>
          <w:p w14:paraId="238C9EE9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Apprentice Ballet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Ensemble</w:t>
            </w:r>
          </w:p>
        </w:tc>
        <w:tc>
          <w:tcPr>
            <w:tcW w:w="1000" w:type="pct"/>
          </w:tcPr>
          <w:p w14:paraId="64B90923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Wiley</w:t>
            </w:r>
          </w:p>
        </w:tc>
        <w:tc>
          <w:tcPr>
            <w:tcW w:w="500" w:type="pct"/>
          </w:tcPr>
          <w:p w14:paraId="29A08245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F53B39" w:rsidRPr="00743370" w14:paraId="43734125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1C60CF7D" w14:textId="1BDDD422" w:rsidR="00F53B39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8:00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9:00</w:t>
            </w:r>
          </w:p>
        </w:tc>
        <w:tc>
          <w:tcPr>
            <w:tcW w:w="2000" w:type="pct"/>
          </w:tcPr>
          <w:p w14:paraId="4904B524" w14:textId="0B1483C0" w:rsidR="00F53B39" w:rsidRPr="00743370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**Select Nutcracker Groups</w:t>
            </w:r>
            <w:r w:rsidR="00E8609D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FALL ONLY</w:t>
            </w:r>
          </w:p>
        </w:tc>
        <w:tc>
          <w:tcPr>
            <w:tcW w:w="1000" w:type="pct"/>
          </w:tcPr>
          <w:p w14:paraId="54A611E6" w14:textId="180EEC0C" w:rsidR="00F53B39" w:rsidRPr="002B3734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Glaz</w:t>
            </w:r>
          </w:p>
        </w:tc>
        <w:tc>
          <w:tcPr>
            <w:tcW w:w="500" w:type="pct"/>
          </w:tcPr>
          <w:p w14:paraId="02098D02" w14:textId="43D6F602" w:rsidR="00F53B39" w:rsidRPr="00743370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</w:tbl>
    <w:p w14:paraId="0F8885CB" w14:textId="77777777" w:rsidR="00D070CE" w:rsidRPr="00743370" w:rsidRDefault="00D070CE" w:rsidP="00D070CE">
      <w:pPr>
        <w:spacing w:before="300" w:after="0" w:line="300" w:lineRule="atLeast"/>
        <w:outlineLvl w:val="2"/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</w:pPr>
      <w:r w:rsidRPr="00743370"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  <w:t>Thursday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320"/>
        <w:gridCol w:w="2160"/>
        <w:gridCol w:w="1080"/>
      </w:tblGrid>
      <w:tr w:rsidR="00D070CE" w:rsidRPr="00743370" w14:paraId="71F7A85F" w14:textId="77777777" w:rsidTr="00EE6092">
        <w:trPr>
          <w:trHeight w:val="300"/>
          <w:tblHeader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8182BC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10C70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Class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6E99F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Instructor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D56CC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Studio</w:t>
            </w:r>
          </w:p>
        </w:tc>
      </w:tr>
      <w:tr w:rsidR="00D070CE" w:rsidRPr="00743370" w14:paraId="09859224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450343AA" w14:textId="51E3927D" w:rsidR="00D070CE" w:rsidRPr="00743370" w:rsidRDefault="00F53B3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2:45</w:t>
            </w:r>
            <w:r w:rsidR="00D070CE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3:3</w:t>
            </w:r>
            <w:r w:rsidR="00D070CE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</w:t>
            </w:r>
          </w:p>
        </w:tc>
        <w:tc>
          <w:tcPr>
            <w:tcW w:w="2000" w:type="pct"/>
            <w:hideMark/>
          </w:tcPr>
          <w:p w14:paraId="2947B40A" w14:textId="22779C6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Pre-Ballet I</w:t>
            </w:r>
          </w:p>
        </w:tc>
        <w:tc>
          <w:tcPr>
            <w:tcW w:w="1000" w:type="pct"/>
            <w:hideMark/>
          </w:tcPr>
          <w:p w14:paraId="3ED2B0F6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19" w:anchor="piantaggini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Piantaggini</w:t>
              </w:r>
            </w:hyperlink>
          </w:p>
        </w:tc>
        <w:tc>
          <w:tcPr>
            <w:tcW w:w="500" w:type="pct"/>
            <w:hideMark/>
          </w:tcPr>
          <w:p w14:paraId="33DB923A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F53B39" w:rsidRPr="00743370" w14:paraId="533F058B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53915294" w14:textId="46D887E0" w:rsidR="00F53B39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3:30 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4:15</w:t>
            </w:r>
          </w:p>
        </w:tc>
        <w:tc>
          <w:tcPr>
            <w:tcW w:w="2000" w:type="pct"/>
          </w:tcPr>
          <w:p w14:paraId="0919CF5C" w14:textId="7868B7A5" w:rsidR="00F53B39" w:rsidRPr="00743370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Pre-Ballet II</w:t>
            </w:r>
          </w:p>
        </w:tc>
        <w:tc>
          <w:tcPr>
            <w:tcW w:w="1000" w:type="pct"/>
          </w:tcPr>
          <w:p w14:paraId="3E34BCDC" w14:textId="4F2F3FF8" w:rsidR="00F53B39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</w:pPr>
            <w:hyperlink r:id="rId20" w:anchor="piantaggini" w:history="1">
              <w:r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Piantaggini</w:t>
              </w:r>
            </w:hyperlink>
          </w:p>
        </w:tc>
        <w:tc>
          <w:tcPr>
            <w:tcW w:w="500" w:type="pct"/>
          </w:tcPr>
          <w:p w14:paraId="083E25DB" w14:textId="62B5EEE0" w:rsidR="00F53B39" w:rsidRPr="00743370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F53B39" w:rsidRPr="00743370" w14:paraId="2FF8412D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64442519" w14:textId="47924739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3:45</w:t>
            </w:r>
            <w:r w:rsidR="00F53B39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5: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15</w:t>
            </w:r>
          </w:p>
        </w:tc>
        <w:tc>
          <w:tcPr>
            <w:tcW w:w="2000" w:type="pct"/>
            <w:hideMark/>
          </w:tcPr>
          <w:p w14:paraId="25502EDD" w14:textId="77777777" w:rsidR="00F53B39" w:rsidRPr="00743370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VI</w:t>
            </w:r>
          </w:p>
        </w:tc>
        <w:tc>
          <w:tcPr>
            <w:tcW w:w="1000" w:type="pct"/>
            <w:hideMark/>
          </w:tcPr>
          <w:p w14:paraId="102294A7" w14:textId="77777777" w:rsidR="00F53B39" w:rsidRPr="002B3734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Glaz</w:t>
            </w:r>
          </w:p>
        </w:tc>
        <w:tc>
          <w:tcPr>
            <w:tcW w:w="500" w:type="pct"/>
            <w:hideMark/>
          </w:tcPr>
          <w:p w14:paraId="19AD7F45" w14:textId="77777777" w:rsidR="00F53B39" w:rsidRPr="00743370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F53B39" w:rsidRPr="00743370" w14:paraId="5FB2AC2D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61E91D48" w14:textId="29BB490F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4:15</w:t>
            </w:r>
            <w:r w:rsidR="00F53B39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</w:t>
            </w:r>
            <w:r w:rsidR="00F53B39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–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5:15</w:t>
            </w:r>
          </w:p>
        </w:tc>
        <w:tc>
          <w:tcPr>
            <w:tcW w:w="2000" w:type="pct"/>
          </w:tcPr>
          <w:p w14:paraId="47154D5D" w14:textId="79B62904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Modern I</w:t>
            </w:r>
          </w:p>
        </w:tc>
        <w:tc>
          <w:tcPr>
            <w:tcW w:w="1000" w:type="pct"/>
          </w:tcPr>
          <w:p w14:paraId="1745CC71" w14:textId="70444C6D" w:rsidR="00F53B39" w:rsidRPr="002B3734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hyperlink r:id="rId21" w:anchor="piantaggini" w:history="1">
              <w:r w:rsidR="00EE6092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Piantaggini</w:t>
              </w:r>
            </w:hyperlink>
          </w:p>
        </w:tc>
        <w:tc>
          <w:tcPr>
            <w:tcW w:w="500" w:type="pct"/>
          </w:tcPr>
          <w:p w14:paraId="6BC0D4DA" w14:textId="156F3453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F53B39" w:rsidRPr="00743370" w14:paraId="22BE0176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64841349" w14:textId="211C3D92" w:rsidR="00F53B39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4:15</w:t>
            </w:r>
            <w:r w:rsidR="00F53B39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5: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</w:t>
            </w:r>
            <w:r w:rsidR="00F53B39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</w:t>
            </w:r>
          </w:p>
        </w:tc>
        <w:tc>
          <w:tcPr>
            <w:tcW w:w="2000" w:type="pct"/>
          </w:tcPr>
          <w:p w14:paraId="39E4C8A9" w14:textId="4B211ECE" w:rsidR="00F53B39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Hip Hop III/IV</w:t>
            </w:r>
          </w:p>
        </w:tc>
        <w:tc>
          <w:tcPr>
            <w:tcW w:w="1000" w:type="pct"/>
          </w:tcPr>
          <w:p w14:paraId="18F2DFE0" w14:textId="249FE3FC" w:rsidR="00F53B39" w:rsidRPr="002B3734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hyperlink r:id="rId22" w:anchor="piantaggini" w:history="1">
              <w:r w:rsidR="00EE6092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Auguste</w:t>
              </w:r>
            </w:hyperlink>
          </w:p>
        </w:tc>
        <w:tc>
          <w:tcPr>
            <w:tcW w:w="500" w:type="pct"/>
          </w:tcPr>
          <w:p w14:paraId="38835E1B" w14:textId="2809D5DB" w:rsidR="00F53B39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F53B39" w:rsidRPr="00743370" w14:paraId="20A1844D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6E4AC290" w14:textId="055E1833" w:rsidR="00F53B39" w:rsidRPr="00743370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</w:t>
            </w:r>
            <w:r w:rsidR="00EE6092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15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 w:rsidR="00EE6092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6:15</w:t>
            </w:r>
          </w:p>
        </w:tc>
        <w:tc>
          <w:tcPr>
            <w:tcW w:w="2000" w:type="pct"/>
          </w:tcPr>
          <w:p w14:paraId="4516FF14" w14:textId="05F80224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Modern II</w:t>
            </w:r>
          </w:p>
        </w:tc>
        <w:tc>
          <w:tcPr>
            <w:tcW w:w="1000" w:type="pct"/>
          </w:tcPr>
          <w:p w14:paraId="1E448A58" w14:textId="4D87154A" w:rsidR="00F53B39" w:rsidRPr="002B3734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Piantaggini</w:t>
            </w:r>
          </w:p>
        </w:tc>
        <w:tc>
          <w:tcPr>
            <w:tcW w:w="500" w:type="pct"/>
          </w:tcPr>
          <w:p w14:paraId="467C10E9" w14:textId="43256DBC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F53B39" w:rsidRPr="00743370" w14:paraId="7C4371E6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6F5D46A7" w14:textId="72C05B4E" w:rsidR="00F53B39" w:rsidRPr="00743370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</w:t>
            </w:r>
            <w:r w:rsidR="00EE6092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15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 w:rsidR="00EE6092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6:30</w:t>
            </w:r>
          </w:p>
        </w:tc>
        <w:tc>
          <w:tcPr>
            <w:tcW w:w="2000" w:type="pct"/>
          </w:tcPr>
          <w:p w14:paraId="686C55D9" w14:textId="05B4F62B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III</w:t>
            </w:r>
          </w:p>
        </w:tc>
        <w:tc>
          <w:tcPr>
            <w:tcW w:w="1000" w:type="pct"/>
          </w:tcPr>
          <w:p w14:paraId="1F26564D" w14:textId="0F39EF74" w:rsidR="00F53B39" w:rsidRPr="002B3734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Glaz</w:t>
            </w:r>
          </w:p>
        </w:tc>
        <w:tc>
          <w:tcPr>
            <w:tcW w:w="500" w:type="pct"/>
          </w:tcPr>
          <w:p w14:paraId="1CC9941A" w14:textId="79646CF1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F53B39" w:rsidRPr="00743370" w14:paraId="2AD019B3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42757732" w14:textId="20B6A40F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5:15</w:t>
            </w:r>
            <w:r w:rsidR="00F53B39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6:30</w:t>
            </w:r>
          </w:p>
        </w:tc>
        <w:tc>
          <w:tcPr>
            <w:tcW w:w="2000" w:type="pct"/>
          </w:tcPr>
          <w:p w14:paraId="2F6A8FB5" w14:textId="15082CBB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Hip Hop V/VI</w:t>
            </w:r>
          </w:p>
        </w:tc>
        <w:tc>
          <w:tcPr>
            <w:tcW w:w="1000" w:type="pct"/>
          </w:tcPr>
          <w:p w14:paraId="2617E4BA" w14:textId="2EE571FE" w:rsidR="00F53B39" w:rsidRPr="002B3734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23" w:anchor="piantaggini" w:history="1">
              <w:r w:rsidR="00EE6092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Auguste</w:t>
              </w:r>
            </w:hyperlink>
          </w:p>
        </w:tc>
        <w:tc>
          <w:tcPr>
            <w:tcW w:w="500" w:type="pct"/>
          </w:tcPr>
          <w:p w14:paraId="7DAE8277" w14:textId="77777777" w:rsidR="00F53B39" w:rsidRPr="00743370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F53B39" w:rsidRPr="00743370" w14:paraId="367B90F3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0C76B548" w14:textId="42F1C370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6:15</w:t>
            </w:r>
            <w:r w:rsidR="00F53B39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7:15</w:t>
            </w:r>
          </w:p>
        </w:tc>
        <w:tc>
          <w:tcPr>
            <w:tcW w:w="2000" w:type="pct"/>
          </w:tcPr>
          <w:p w14:paraId="4115490C" w14:textId="71ADE6CD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Pre-Ballet III</w:t>
            </w:r>
          </w:p>
        </w:tc>
        <w:tc>
          <w:tcPr>
            <w:tcW w:w="1000" w:type="pct"/>
          </w:tcPr>
          <w:p w14:paraId="68A02C8C" w14:textId="7A2A20B4" w:rsidR="00F53B39" w:rsidRPr="002B3734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Reddy</w:t>
            </w:r>
          </w:p>
        </w:tc>
        <w:tc>
          <w:tcPr>
            <w:tcW w:w="500" w:type="pct"/>
          </w:tcPr>
          <w:p w14:paraId="63D9D2DF" w14:textId="4E015A91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F53B39" w:rsidRPr="00743370" w14:paraId="68029E34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3D748F3F" w14:textId="07AF2025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6:30</w:t>
            </w:r>
            <w:r w:rsidR="00F53B39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7:3</w:t>
            </w:r>
            <w:r w:rsidR="00F53B39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</w:t>
            </w:r>
          </w:p>
        </w:tc>
        <w:tc>
          <w:tcPr>
            <w:tcW w:w="2000" w:type="pct"/>
          </w:tcPr>
          <w:p w14:paraId="3BA83CFA" w14:textId="7B48BE28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Hip Hop I/II</w:t>
            </w:r>
          </w:p>
        </w:tc>
        <w:tc>
          <w:tcPr>
            <w:tcW w:w="1000" w:type="pct"/>
          </w:tcPr>
          <w:p w14:paraId="40381B89" w14:textId="77777777" w:rsidR="00F53B39" w:rsidRPr="002B3734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Auguste</w:t>
            </w:r>
          </w:p>
        </w:tc>
        <w:tc>
          <w:tcPr>
            <w:tcW w:w="500" w:type="pct"/>
          </w:tcPr>
          <w:p w14:paraId="43853302" w14:textId="77777777" w:rsidR="00F53B39" w:rsidRPr="00743370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F53B39" w:rsidRPr="00743370" w14:paraId="6EFA6C4A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477C1FDC" w14:textId="7947CCD9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6:30 </w:t>
            </w:r>
            <w:r w:rsidR="00F53B39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– 8: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</w:t>
            </w:r>
            <w:r w:rsidR="00F53B39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</w:t>
            </w:r>
          </w:p>
        </w:tc>
        <w:tc>
          <w:tcPr>
            <w:tcW w:w="2000" w:type="pct"/>
          </w:tcPr>
          <w:p w14:paraId="7FDF1522" w14:textId="177B9FC3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IV</w:t>
            </w:r>
          </w:p>
        </w:tc>
        <w:tc>
          <w:tcPr>
            <w:tcW w:w="1000" w:type="pct"/>
          </w:tcPr>
          <w:p w14:paraId="2C3AADDE" w14:textId="249D68F1" w:rsidR="00F53B39" w:rsidRPr="002B3734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Glaz</w:t>
            </w:r>
          </w:p>
        </w:tc>
        <w:tc>
          <w:tcPr>
            <w:tcW w:w="500" w:type="pct"/>
          </w:tcPr>
          <w:p w14:paraId="622CE281" w14:textId="4BBDAA38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F53B39" w:rsidRPr="00743370" w14:paraId="5FD7E868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181955A3" w14:textId="63AAB618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7:15 </w:t>
            </w:r>
            <w:r w:rsidR="00F53B39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8:45</w:t>
            </w:r>
          </w:p>
        </w:tc>
        <w:tc>
          <w:tcPr>
            <w:tcW w:w="2000" w:type="pct"/>
          </w:tcPr>
          <w:p w14:paraId="1EF70058" w14:textId="7D4B9415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Teen/Adult Beginner Ballet</w:t>
            </w:r>
          </w:p>
        </w:tc>
        <w:tc>
          <w:tcPr>
            <w:tcW w:w="1000" w:type="pct"/>
          </w:tcPr>
          <w:p w14:paraId="04D4F74E" w14:textId="4474A0C7" w:rsidR="00F53B39" w:rsidRPr="002B3734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Reddy</w:t>
            </w:r>
          </w:p>
        </w:tc>
        <w:tc>
          <w:tcPr>
            <w:tcW w:w="500" w:type="pct"/>
          </w:tcPr>
          <w:p w14:paraId="79201BD0" w14:textId="6BA0FD1E" w:rsidR="00F53B39" w:rsidRPr="00743370" w:rsidRDefault="00EE6092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F53B39" w:rsidRPr="00743370" w14:paraId="09A266C6" w14:textId="77777777" w:rsidTr="002B3734">
        <w:trPr>
          <w:trHeight w:val="68"/>
          <w:tblCellSpacing w:w="0" w:type="dxa"/>
        </w:trPr>
        <w:tc>
          <w:tcPr>
            <w:tcW w:w="1500" w:type="pct"/>
          </w:tcPr>
          <w:p w14:paraId="78FBC2B5" w14:textId="116114BF" w:rsidR="00F53B39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8:00 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– </w:t>
            </w:r>
            <w:r w:rsidR="00EE6092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8:55</w:t>
            </w:r>
          </w:p>
        </w:tc>
        <w:tc>
          <w:tcPr>
            <w:tcW w:w="2000" w:type="pct"/>
          </w:tcPr>
          <w:p w14:paraId="6D698D4A" w14:textId="09338514" w:rsidR="00F53B39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***Select Nutcracker Groups</w:t>
            </w:r>
            <w:r w:rsidR="00EA666D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FALL ONLY</w:t>
            </w:r>
          </w:p>
        </w:tc>
        <w:tc>
          <w:tcPr>
            <w:tcW w:w="1000" w:type="pct"/>
          </w:tcPr>
          <w:p w14:paraId="055E53B0" w14:textId="77777777" w:rsidR="00F53B39" w:rsidRPr="002B3734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Glaz</w:t>
            </w:r>
          </w:p>
        </w:tc>
        <w:tc>
          <w:tcPr>
            <w:tcW w:w="500" w:type="pct"/>
          </w:tcPr>
          <w:p w14:paraId="0EBD2789" w14:textId="77777777" w:rsidR="00F53B39" w:rsidRDefault="00F53B39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EA666D" w:rsidRPr="00743370" w14:paraId="7E45E2D2" w14:textId="77777777" w:rsidTr="002B3734">
        <w:trPr>
          <w:trHeight w:val="68"/>
          <w:tblCellSpacing w:w="0" w:type="dxa"/>
        </w:trPr>
        <w:tc>
          <w:tcPr>
            <w:tcW w:w="1500" w:type="pct"/>
          </w:tcPr>
          <w:p w14:paraId="44EA7B03" w14:textId="17A435CE" w:rsidR="00EA666D" w:rsidRDefault="00EA666D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8:00 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8:45</w:t>
            </w:r>
          </w:p>
        </w:tc>
        <w:tc>
          <w:tcPr>
            <w:tcW w:w="2000" w:type="pct"/>
          </w:tcPr>
          <w:p w14:paraId="727DEE84" w14:textId="5FF3624E" w:rsidR="00EA666D" w:rsidRDefault="00EA666D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Pointe IV SPRING ONLY</w:t>
            </w:r>
          </w:p>
        </w:tc>
        <w:tc>
          <w:tcPr>
            <w:tcW w:w="1000" w:type="pct"/>
          </w:tcPr>
          <w:p w14:paraId="64342248" w14:textId="23E3CA3C" w:rsidR="00EA666D" w:rsidRPr="002B3734" w:rsidRDefault="00EA666D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Glaz</w:t>
            </w:r>
          </w:p>
        </w:tc>
        <w:tc>
          <w:tcPr>
            <w:tcW w:w="500" w:type="pct"/>
          </w:tcPr>
          <w:p w14:paraId="3F140663" w14:textId="4A62C0DF" w:rsidR="00EA666D" w:rsidRDefault="00EA666D" w:rsidP="00F53B3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</w:tbl>
    <w:p w14:paraId="364D6FA7" w14:textId="77777777" w:rsidR="00D070CE" w:rsidRPr="00743370" w:rsidRDefault="00D070CE" w:rsidP="00D070CE">
      <w:pPr>
        <w:spacing w:before="300" w:after="0" w:line="300" w:lineRule="atLeast"/>
        <w:outlineLvl w:val="2"/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</w:pPr>
      <w:r w:rsidRPr="00743370"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  <w:t>Friday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320"/>
        <w:gridCol w:w="2160"/>
        <w:gridCol w:w="1080"/>
      </w:tblGrid>
      <w:tr w:rsidR="00D070CE" w:rsidRPr="00743370" w14:paraId="400E757B" w14:textId="77777777" w:rsidTr="00EE6092">
        <w:trPr>
          <w:trHeight w:val="300"/>
          <w:tblHeader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C13C93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DA440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Class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304B7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Instructor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8B5AE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Studio</w:t>
            </w:r>
          </w:p>
        </w:tc>
      </w:tr>
      <w:tr w:rsidR="00E301E9" w:rsidRPr="00743370" w14:paraId="3E2AA86A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2CAF2095" w14:textId="41B70BF8" w:rsidR="00E301E9" w:rsidRPr="00743370" w:rsidRDefault="00E301E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12:00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1:30</w:t>
            </w:r>
          </w:p>
        </w:tc>
        <w:tc>
          <w:tcPr>
            <w:tcW w:w="2000" w:type="pct"/>
          </w:tcPr>
          <w:p w14:paraId="5581D084" w14:textId="53F27B47" w:rsidR="00E301E9" w:rsidRPr="00743370" w:rsidRDefault="00E301E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Adult Intermediate Ballet</w:t>
            </w:r>
          </w:p>
        </w:tc>
        <w:tc>
          <w:tcPr>
            <w:tcW w:w="1000" w:type="pct"/>
          </w:tcPr>
          <w:p w14:paraId="7029305E" w14:textId="6CC304A0" w:rsidR="00E301E9" w:rsidRDefault="00E301E9" w:rsidP="00EE6092">
            <w:pPr>
              <w:shd w:val="clear" w:color="auto" w:fill="FFFFFF"/>
              <w:spacing w:before="100" w:beforeAutospacing="1" w:after="100" w:afterAutospacing="1" w:line="300" w:lineRule="atLeast"/>
            </w:pPr>
            <w:hyperlink r:id="rId24" w:anchor="marini" w:history="1">
              <w:r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Cortes</w:t>
              </w:r>
            </w:hyperlink>
          </w:p>
        </w:tc>
        <w:tc>
          <w:tcPr>
            <w:tcW w:w="500" w:type="pct"/>
          </w:tcPr>
          <w:p w14:paraId="77316CDF" w14:textId="10954DA9" w:rsidR="00E301E9" w:rsidRPr="00743370" w:rsidRDefault="00E301E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070350AE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05BDBC0A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1:30 – 2:00</w:t>
            </w:r>
          </w:p>
        </w:tc>
        <w:tc>
          <w:tcPr>
            <w:tcW w:w="2000" w:type="pct"/>
            <w:hideMark/>
          </w:tcPr>
          <w:p w14:paraId="5AE382A1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Dance for 2’s &amp; 3’s</w:t>
            </w:r>
          </w:p>
        </w:tc>
        <w:tc>
          <w:tcPr>
            <w:tcW w:w="1000" w:type="pct"/>
            <w:hideMark/>
          </w:tcPr>
          <w:p w14:paraId="651740C3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25" w:anchor="piantaggini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Piantaggini</w:t>
              </w:r>
            </w:hyperlink>
          </w:p>
        </w:tc>
        <w:tc>
          <w:tcPr>
            <w:tcW w:w="500" w:type="pct"/>
            <w:hideMark/>
          </w:tcPr>
          <w:p w14:paraId="481C76B8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18278589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253AE2E7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2:00 – 2:45 </w:t>
            </w:r>
          </w:p>
        </w:tc>
        <w:tc>
          <w:tcPr>
            <w:tcW w:w="2000" w:type="pct"/>
            <w:hideMark/>
          </w:tcPr>
          <w:p w14:paraId="5F1F7A87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Pre-Ballet I</w:t>
            </w:r>
          </w:p>
        </w:tc>
        <w:tc>
          <w:tcPr>
            <w:tcW w:w="1000" w:type="pct"/>
            <w:hideMark/>
          </w:tcPr>
          <w:p w14:paraId="55AC793D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26" w:anchor="piantaggini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Piantaggini</w:t>
              </w:r>
            </w:hyperlink>
          </w:p>
        </w:tc>
        <w:tc>
          <w:tcPr>
            <w:tcW w:w="500" w:type="pct"/>
            <w:hideMark/>
          </w:tcPr>
          <w:p w14:paraId="54B3FE16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0DD4DA1C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3F3A8FB1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3:45 – 5:15</w:t>
            </w:r>
          </w:p>
        </w:tc>
        <w:tc>
          <w:tcPr>
            <w:tcW w:w="2000" w:type="pct"/>
            <w:hideMark/>
          </w:tcPr>
          <w:p w14:paraId="44A7589C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Ballet 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V/VI</w:t>
            </w:r>
          </w:p>
        </w:tc>
        <w:tc>
          <w:tcPr>
            <w:tcW w:w="1000" w:type="pct"/>
            <w:hideMark/>
          </w:tcPr>
          <w:p w14:paraId="62FF344F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27" w:anchor="piantaggini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Cortes</w:t>
              </w:r>
            </w:hyperlink>
          </w:p>
        </w:tc>
        <w:tc>
          <w:tcPr>
            <w:tcW w:w="500" w:type="pct"/>
            <w:hideMark/>
          </w:tcPr>
          <w:p w14:paraId="73869A28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060ECCAE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39C0151A" w14:textId="0EA5BE5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4:</w:t>
            </w:r>
            <w:r w:rsidR="00E01B3A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5:</w:t>
            </w:r>
            <w:r w:rsidR="00E01B3A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15</w:t>
            </w:r>
          </w:p>
        </w:tc>
        <w:tc>
          <w:tcPr>
            <w:tcW w:w="2000" w:type="pct"/>
            <w:hideMark/>
          </w:tcPr>
          <w:p w14:paraId="18F65160" w14:textId="22412EE2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Pre-Ballet I</w:t>
            </w:r>
            <w:r w:rsidR="00E01B3A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I</w:t>
            </w:r>
          </w:p>
        </w:tc>
        <w:tc>
          <w:tcPr>
            <w:tcW w:w="1000" w:type="pct"/>
            <w:hideMark/>
          </w:tcPr>
          <w:p w14:paraId="3C9C9BEE" w14:textId="5F056AD6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28" w:anchor="piantaggini" w:history="1">
              <w:r w:rsidR="00E01B3A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Reddy</w:t>
              </w:r>
            </w:hyperlink>
          </w:p>
        </w:tc>
        <w:tc>
          <w:tcPr>
            <w:tcW w:w="500" w:type="pct"/>
            <w:hideMark/>
          </w:tcPr>
          <w:p w14:paraId="5F16BAF2" w14:textId="575FAD36" w:rsidR="00D070CE" w:rsidRPr="00743370" w:rsidRDefault="00E01B3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641E84C0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00CEDEDF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4:15 – 5:15 </w:t>
            </w:r>
          </w:p>
        </w:tc>
        <w:tc>
          <w:tcPr>
            <w:tcW w:w="2000" w:type="pct"/>
          </w:tcPr>
          <w:p w14:paraId="1B48B235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Jazz I</w:t>
            </w:r>
          </w:p>
        </w:tc>
        <w:tc>
          <w:tcPr>
            <w:tcW w:w="1000" w:type="pct"/>
          </w:tcPr>
          <w:p w14:paraId="4EE960A3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29" w:anchor="piantaggini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Fusco</w:t>
              </w:r>
            </w:hyperlink>
          </w:p>
        </w:tc>
        <w:tc>
          <w:tcPr>
            <w:tcW w:w="500" w:type="pct"/>
          </w:tcPr>
          <w:p w14:paraId="6A2D3A32" w14:textId="16C41A1E" w:rsidR="00D070CE" w:rsidRPr="00743370" w:rsidRDefault="00E01B3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E01B3A" w:rsidRPr="00743370" w14:paraId="03176816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7171CCDE" w14:textId="7E02718B" w:rsidR="00E01B3A" w:rsidRPr="00743370" w:rsidRDefault="00E01B3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5:15 – 6:15</w:t>
            </w:r>
          </w:p>
        </w:tc>
        <w:tc>
          <w:tcPr>
            <w:tcW w:w="2000" w:type="pct"/>
          </w:tcPr>
          <w:p w14:paraId="35CD5C95" w14:textId="457AA67D" w:rsidR="00E01B3A" w:rsidRDefault="00E01B3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Pre-Ballet III</w:t>
            </w:r>
          </w:p>
        </w:tc>
        <w:tc>
          <w:tcPr>
            <w:tcW w:w="1000" w:type="pct"/>
          </w:tcPr>
          <w:p w14:paraId="22658464" w14:textId="22AA0CCA" w:rsidR="00E01B3A" w:rsidRDefault="00E01B3A" w:rsidP="00EE6092">
            <w:pPr>
              <w:shd w:val="clear" w:color="auto" w:fill="FFFFFF"/>
              <w:spacing w:before="100" w:beforeAutospacing="1" w:after="100" w:afterAutospacing="1" w:line="300" w:lineRule="atLeast"/>
            </w:pPr>
            <w:hyperlink r:id="rId30" w:anchor="piantaggini" w:history="1">
              <w:r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Reddy</w:t>
              </w:r>
            </w:hyperlink>
          </w:p>
        </w:tc>
        <w:tc>
          <w:tcPr>
            <w:tcW w:w="500" w:type="pct"/>
          </w:tcPr>
          <w:p w14:paraId="2B94B603" w14:textId="70B97586" w:rsidR="00E01B3A" w:rsidRDefault="00E01B3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2B1899D4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01D7ABDF" w14:textId="08C2BAF9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5:15 – 6:</w:t>
            </w:r>
            <w:r w:rsidR="00E01B3A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</w:p>
        </w:tc>
        <w:tc>
          <w:tcPr>
            <w:tcW w:w="2000" w:type="pct"/>
            <w:hideMark/>
          </w:tcPr>
          <w:p w14:paraId="49E92FA0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*Contemporary Dance Ensemble</w:t>
            </w:r>
          </w:p>
        </w:tc>
        <w:tc>
          <w:tcPr>
            <w:tcW w:w="1000" w:type="pct"/>
            <w:hideMark/>
          </w:tcPr>
          <w:p w14:paraId="11D4EE03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31" w:anchor="marini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Cortes</w:t>
              </w:r>
            </w:hyperlink>
          </w:p>
        </w:tc>
        <w:tc>
          <w:tcPr>
            <w:tcW w:w="500" w:type="pct"/>
            <w:hideMark/>
          </w:tcPr>
          <w:p w14:paraId="30BBAE40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37D14702" w14:textId="77777777" w:rsidTr="00EE6092">
        <w:trPr>
          <w:trHeight w:val="300"/>
          <w:tblCellSpacing w:w="0" w:type="dxa"/>
        </w:trPr>
        <w:tc>
          <w:tcPr>
            <w:tcW w:w="1500" w:type="pct"/>
            <w:hideMark/>
          </w:tcPr>
          <w:p w14:paraId="69D225EA" w14:textId="3F54A434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5:15 – 6:</w:t>
            </w:r>
            <w:r w:rsidR="00E01B3A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</w:p>
        </w:tc>
        <w:tc>
          <w:tcPr>
            <w:tcW w:w="2000" w:type="pct"/>
            <w:hideMark/>
          </w:tcPr>
          <w:p w14:paraId="3E058249" w14:textId="31EAFD39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Jazz I</w:t>
            </w:r>
            <w:r w:rsidR="00E01B3A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V/V</w:t>
            </w:r>
          </w:p>
        </w:tc>
        <w:tc>
          <w:tcPr>
            <w:tcW w:w="1000" w:type="pct"/>
            <w:hideMark/>
          </w:tcPr>
          <w:p w14:paraId="74640328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32" w:anchor="piantaggini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Fusco</w:t>
              </w:r>
            </w:hyperlink>
          </w:p>
        </w:tc>
        <w:tc>
          <w:tcPr>
            <w:tcW w:w="500" w:type="pct"/>
            <w:hideMark/>
          </w:tcPr>
          <w:p w14:paraId="3BDA112A" w14:textId="0771F40C" w:rsidR="00D070CE" w:rsidRPr="00743370" w:rsidRDefault="00E01B3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7B950DE2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729DEDE4" w14:textId="15AB7555" w:rsidR="00D070CE" w:rsidRPr="00743370" w:rsidRDefault="00E01B3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6:30</w:t>
            </w:r>
            <w:r w:rsidR="00D070CE"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7:30</w:t>
            </w:r>
          </w:p>
        </w:tc>
        <w:tc>
          <w:tcPr>
            <w:tcW w:w="2000" w:type="pct"/>
          </w:tcPr>
          <w:p w14:paraId="2FBC3FB0" w14:textId="24DD97CD" w:rsidR="00D070CE" w:rsidRPr="00743370" w:rsidRDefault="00E01B3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Jazz II</w:t>
            </w:r>
          </w:p>
        </w:tc>
        <w:tc>
          <w:tcPr>
            <w:tcW w:w="1000" w:type="pct"/>
          </w:tcPr>
          <w:p w14:paraId="63E40027" w14:textId="1B1AF115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33" w:anchor="piantaggini" w:history="1">
              <w:r w:rsidR="00E01B3A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Fusco</w:t>
              </w:r>
            </w:hyperlink>
          </w:p>
        </w:tc>
        <w:tc>
          <w:tcPr>
            <w:tcW w:w="500" w:type="pct"/>
          </w:tcPr>
          <w:p w14:paraId="3CE6C15E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2073BD47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059A8D8C" w14:textId="28DFC9B5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6:</w:t>
            </w:r>
            <w:r w:rsidR="00E01B3A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7:</w:t>
            </w:r>
            <w:r w:rsidR="00E01B3A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</w:p>
        </w:tc>
        <w:tc>
          <w:tcPr>
            <w:tcW w:w="2000" w:type="pct"/>
          </w:tcPr>
          <w:p w14:paraId="1534F20E" w14:textId="703D04D9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Apprentice Contemporary Ensemble</w:t>
            </w:r>
          </w:p>
        </w:tc>
        <w:tc>
          <w:tcPr>
            <w:tcW w:w="1000" w:type="pct"/>
          </w:tcPr>
          <w:p w14:paraId="2B36AD6C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34" w:anchor="piantaggini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Cortes</w:t>
              </w:r>
            </w:hyperlink>
          </w:p>
        </w:tc>
        <w:tc>
          <w:tcPr>
            <w:tcW w:w="500" w:type="pct"/>
          </w:tcPr>
          <w:p w14:paraId="6BA7D3C2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60EC05F8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133113C1" w14:textId="5F6B72F2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6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:</w:t>
            </w:r>
            <w:r w:rsidR="00E01B3A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7:30</w:t>
            </w:r>
          </w:p>
        </w:tc>
        <w:tc>
          <w:tcPr>
            <w:tcW w:w="2000" w:type="pct"/>
          </w:tcPr>
          <w:p w14:paraId="5CCF871D" w14:textId="1D15907E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Jazz </w:t>
            </w:r>
            <w:r w:rsidR="00E01B3A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II</w:t>
            </w:r>
          </w:p>
        </w:tc>
        <w:tc>
          <w:tcPr>
            <w:tcW w:w="1000" w:type="pct"/>
          </w:tcPr>
          <w:p w14:paraId="207F3FA0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35" w:anchor="piantaggini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Fusco</w:t>
              </w:r>
            </w:hyperlink>
          </w:p>
        </w:tc>
        <w:tc>
          <w:tcPr>
            <w:tcW w:w="500" w:type="pct"/>
          </w:tcPr>
          <w:p w14:paraId="4CB899AB" w14:textId="59138117" w:rsidR="00D070CE" w:rsidRPr="00743370" w:rsidRDefault="00E01B3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24271A0D" w14:textId="77777777" w:rsidTr="00EE6092">
        <w:trPr>
          <w:trHeight w:val="300"/>
          <w:tblCellSpacing w:w="0" w:type="dxa"/>
        </w:trPr>
        <w:tc>
          <w:tcPr>
            <w:tcW w:w="1500" w:type="pct"/>
          </w:tcPr>
          <w:p w14:paraId="59ADD48F" w14:textId="77777777" w:rsidR="00D070CE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7:30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8:30</w:t>
            </w:r>
          </w:p>
        </w:tc>
        <w:tc>
          <w:tcPr>
            <w:tcW w:w="2000" w:type="pct"/>
          </w:tcPr>
          <w:p w14:paraId="7CC04724" w14:textId="7D08FE68" w:rsidR="00D070CE" w:rsidRDefault="00E01B3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Jazz III</w:t>
            </w:r>
          </w:p>
        </w:tc>
        <w:tc>
          <w:tcPr>
            <w:tcW w:w="1000" w:type="pct"/>
          </w:tcPr>
          <w:p w14:paraId="77761E12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Fusco</w:t>
            </w:r>
          </w:p>
        </w:tc>
        <w:tc>
          <w:tcPr>
            <w:tcW w:w="500" w:type="pct"/>
          </w:tcPr>
          <w:p w14:paraId="096C8B42" w14:textId="72EBDCC7" w:rsidR="00D070CE" w:rsidRDefault="00E01B3A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</w:tbl>
    <w:p w14:paraId="0B1F2B9C" w14:textId="77777777" w:rsidR="00D070CE" w:rsidRPr="00743370" w:rsidRDefault="00D070CE" w:rsidP="00D070CE">
      <w:pPr>
        <w:spacing w:before="300" w:after="0" w:line="300" w:lineRule="atLeast"/>
        <w:outlineLvl w:val="2"/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</w:pPr>
      <w:r w:rsidRPr="00743370">
        <w:rPr>
          <w:rFonts w:ascii="Arial Narrow" w:eastAsia="Times New Roman" w:hAnsi="Arial Narrow" w:cs="Arial"/>
          <w:b/>
          <w:bCs/>
          <w:color w:val="333333"/>
          <w:sz w:val="20"/>
          <w:szCs w:val="20"/>
        </w:rPr>
        <w:lastRenderedPageBreak/>
        <w:t>Saturday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4318"/>
        <w:gridCol w:w="2160"/>
        <w:gridCol w:w="1080"/>
      </w:tblGrid>
      <w:tr w:rsidR="00D070CE" w:rsidRPr="00743370" w14:paraId="240A80FD" w14:textId="77777777" w:rsidTr="00EE6092">
        <w:trPr>
          <w:trHeight w:val="300"/>
          <w:tblHeader/>
          <w:tblCellSpacing w:w="0" w:type="dxa"/>
        </w:trPr>
        <w:tc>
          <w:tcPr>
            <w:tcW w:w="1501" w:type="pct"/>
            <w:shd w:val="clear" w:color="auto" w:fill="FFFFFF"/>
            <w:vAlign w:val="center"/>
            <w:hideMark/>
          </w:tcPr>
          <w:p w14:paraId="45D8ACB4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Time</w:t>
            </w:r>
          </w:p>
        </w:tc>
        <w:tc>
          <w:tcPr>
            <w:tcW w:w="1999" w:type="pct"/>
            <w:shd w:val="clear" w:color="auto" w:fill="FFFFFF"/>
            <w:vAlign w:val="center"/>
            <w:hideMark/>
          </w:tcPr>
          <w:p w14:paraId="2466559A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Class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14:paraId="04EEB11E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Instructor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540D79E7" w14:textId="77777777" w:rsidR="00D070CE" w:rsidRPr="00743370" w:rsidRDefault="00D070CE" w:rsidP="00EE6092">
            <w:pPr>
              <w:spacing w:after="0" w:line="240" w:lineRule="auto"/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999999"/>
                <w:sz w:val="20"/>
                <w:szCs w:val="20"/>
              </w:rPr>
              <w:t>Studio</w:t>
            </w:r>
          </w:p>
        </w:tc>
      </w:tr>
      <w:tr w:rsidR="00D070CE" w:rsidRPr="00743370" w14:paraId="6C97AD58" w14:textId="77777777" w:rsidTr="00EE6092">
        <w:trPr>
          <w:trHeight w:val="300"/>
          <w:tblCellSpacing w:w="0" w:type="dxa"/>
        </w:trPr>
        <w:tc>
          <w:tcPr>
            <w:tcW w:w="1501" w:type="pct"/>
            <w:hideMark/>
          </w:tcPr>
          <w:p w14:paraId="42033D3B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9: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0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9:30</w:t>
            </w:r>
          </w:p>
        </w:tc>
        <w:tc>
          <w:tcPr>
            <w:tcW w:w="1999" w:type="pct"/>
            <w:hideMark/>
          </w:tcPr>
          <w:p w14:paraId="1150D9AD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Dance for 2’s &amp; 3’s</w:t>
            </w:r>
          </w:p>
        </w:tc>
        <w:tc>
          <w:tcPr>
            <w:tcW w:w="1000" w:type="pct"/>
            <w:hideMark/>
          </w:tcPr>
          <w:p w14:paraId="65BB8222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Piantaggini</w:t>
            </w:r>
          </w:p>
        </w:tc>
        <w:tc>
          <w:tcPr>
            <w:tcW w:w="500" w:type="pct"/>
            <w:hideMark/>
          </w:tcPr>
          <w:p w14:paraId="657C4CB5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26CA3C45" w14:textId="77777777" w:rsidTr="00EE6092">
        <w:trPr>
          <w:trHeight w:val="300"/>
          <w:tblCellSpacing w:w="0" w:type="dxa"/>
        </w:trPr>
        <w:tc>
          <w:tcPr>
            <w:tcW w:w="1501" w:type="pct"/>
            <w:hideMark/>
          </w:tcPr>
          <w:p w14:paraId="11E1F0E6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9:00 – 10:30</w:t>
            </w:r>
          </w:p>
        </w:tc>
        <w:tc>
          <w:tcPr>
            <w:tcW w:w="1999" w:type="pct"/>
            <w:hideMark/>
          </w:tcPr>
          <w:p w14:paraId="23E358A2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Ballet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V</w:t>
            </w:r>
          </w:p>
        </w:tc>
        <w:tc>
          <w:tcPr>
            <w:tcW w:w="1000" w:type="pct"/>
            <w:hideMark/>
          </w:tcPr>
          <w:p w14:paraId="63CC17B7" w14:textId="77777777" w:rsidR="00D070CE" w:rsidRPr="002B3734" w:rsidRDefault="00EE6092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hyperlink r:id="rId36" w:anchor="coates" w:history="1">
              <w:r w:rsidR="00D070CE"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Scaia</w:t>
              </w:r>
            </w:hyperlink>
          </w:p>
        </w:tc>
        <w:tc>
          <w:tcPr>
            <w:tcW w:w="500" w:type="pct"/>
            <w:hideMark/>
          </w:tcPr>
          <w:p w14:paraId="27B6B1A8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67010AEC" w14:textId="77777777" w:rsidTr="00EE6092">
        <w:trPr>
          <w:trHeight w:val="300"/>
          <w:tblCellSpacing w:w="0" w:type="dxa"/>
        </w:trPr>
        <w:tc>
          <w:tcPr>
            <w:tcW w:w="1501" w:type="pct"/>
            <w:hideMark/>
          </w:tcPr>
          <w:p w14:paraId="3776EC6C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9: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 – 1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1:0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</w:t>
            </w:r>
          </w:p>
        </w:tc>
        <w:tc>
          <w:tcPr>
            <w:tcW w:w="1999" w:type="pct"/>
            <w:hideMark/>
          </w:tcPr>
          <w:p w14:paraId="6858BE67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Ballet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IV</w:t>
            </w:r>
          </w:p>
        </w:tc>
        <w:tc>
          <w:tcPr>
            <w:tcW w:w="1000" w:type="pct"/>
            <w:hideMark/>
          </w:tcPr>
          <w:p w14:paraId="2F8D6716" w14:textId="33DB2E01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Hansohn</w:t>
            </w:r>
          </w:p>
        </w:tc>
        <w:tc>
          <w:tcPr>
            <w:tcW w:w="500" w:type="pct"/>
            <w:hideMark/>
          </w:tcPr>
          <w:p w14:paraId="5EB87F85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4C75D95E" w14:textId="77777777" w:rsidTr="00EE6092">
        <w:trPr>
          <w:trHeight w:val="300"/>
          <w:tblCellSpacing w:w="0" w:type="dxa"/>
        </w:trPr>
        <w:tc>
          <w:tcPr>
            <w:tcW w:w="1501" w:type="pct"/>
          </w:tcPr>
          <w:p w14:paraId="2E0CF85F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9:30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10:15</w:t>
            </w:r>
          </w:p>
        </w:tc>
        <w:tc>
          <w:tcPr>
            <w:tcW w:w="1999" w:type="pct"/>
          </w:tcPr>
          <w:p w14:paraId="42A118EC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Pre-Ballet I</w:t>
            </w:r>
          </w:p>
        </w:tc>
        <w:tc>
          <w:tcPr>
            <w:tcW w:w="1000" w:type="pct"/>
          </w:tcPr>
          <w:p w14:paraId="3945E95B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Piantaggini</w:t>
            </w:r>
          </w:p>
        </w:tc>
        <w:tc>
          <w:tcPr>
            <w:tcW w:w="500" w:type="pct"/>
          </w:tcPr>
          <w:p w14:paraId="4A1616CF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20062100" w14:textId="77777777" w:rsidTr="00EE6092">
        <w:trPr>
          <w:trHeight w:val="300"/>
          <w:tblCellSpacing w:w="0" w:type="dxa"/>
        </w:trPr>
        <w:tc>
          <w:tcPr>
            <w:tcW w:w="1501" w:type="pct"/>
          </w:tcPr>
          <w:p w14:paraId="6020C0A4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10: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15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11: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</w:p>
        </w:tc>
        <w:tc>
          <w:tcPr>
            <w:tcW w:w="1999" w:type="pct"/>
          </w:tcPr>
          <w:p w14:paraId="638B3715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Pre-Ballet II</w:t>
            </w:r>
          </w:p>
        </w:tc>
        <w:tc>
          <w:tcPr>
            <w:tcW w:w="1000" w:type="pct"/>
          </w:tcPr>
          <w:p w14:paraId="6ECD02DB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Piantaggini</w:t>
            </w:r>
          </w:p>
        </w:tc>
        <w:tc>
          <w:tcPr>
            <w:tcW w:w="500" w:type="pct"/>
          </w:tcPr>
          <w:p w14:paraId="49F390C8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0DB3EE74" w14:textId="77777777" w:rsidTr="00EE6092">
        <w:trPr>
          <w:trHeight w:val="300"/>
          <w:tblCellSpacing w:w="0" w:type="dxa"/>
        </w:trPr>
        <w:tc>
          <w:tcPr>
            <w:tcW w:w="1501" w:type="pct"/>
          </w:tcPr>
          <w:p w14:paraId="262CB666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10:30 – 11:15 </w:t>
            </w:r>
          </w:p>
        </w:tc>
        <w:tc>
          <w:tcPr>
            <w:tcW w:w="1999" w:type="pct"/>
          </w:tcPr>
          <w:p w14:paraId="1C5E1FC7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Pointe V</w:t>
            </w:r>
          </w:p>
        </w:tc>
        <w:tc>
          <w:tcPr>
            <w:tcW w:w="1000" w:type="pct"/>
          </w:tcPr>
          <w:p w14:paraId="61F5DC06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Scaia</w:t>
            </w:r>
          </w:p>
        </w:tc>
        <w:tc>
          <w:tcPr>
            <w:tcW w:w="500" w:type="pct"/>
          </w:tcPr>
          <w:p w14:paraId="3006BE01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070CE" w:rsidRPr="00743370" w14:paraId="064B09CF" w14:textId="77777777" w:rsidTr="00EE6092">
        <w:trPr>
          <w:trHeight w:val="300"/>
          <w:tblCellSpacing w:w="0" w:type="dxa"/>
        </w:trPr>
        <w:tc>
          <w:tcPr>
            <w:tcW w:w="1501" w:type="pct"/>
          </w:tcPr>
          <w:p w14:paraId="4ACF938F" w14:textId="21049CCC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11:00 – 1</w:t>
            </w:r>
            <w:r w:rsidR="00242749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2:00</w:t>
            </w:r>
          </w:p>
        </w:tc>
        <w:tc>
          <w:tcPr>
            <w:tcW w:w="1999" w:type="pct"/>
          </w:tcPr>
          <w:p w14:paraId="185CB05D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Pre-Ballet III</w:t>
            </w:r>
          </w:p>
        </w:tc>
        <w:tc>
          <w:tcPr>
            <w:tcW w:w="1000" w:type="pct"/>
          </w:tcPr>
          <w:p w14:paraId="36E6AA57" w14:textId="7691B6D4" w:rsidR="00D070CE" w:rsidRPr="002B3734" w:rsidRDefault="00E5270D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Gleason</w:t>
            </w:r>
          </w:p>
        </w:tc>
        <w:tc>
          <w:tcPr>
            <w:tcW w:w="500" w:type="pct"/>
          </w:tcPr>
          <w:p w14:paraId="4A219B2E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070CE" w:rsidRPr="00743370" w14:paraId="2DA81239" w14:textId="77777777" w:rsidTr="00EE6092">
        <w:trPr>
          <w:trHeight w:val="300"/>
          <w:tblCellSpacing w:w="0" w:type="dxa"/>
        </w:trPr>
        <w:tc>
          <w:tcPr>
            <w:tcW w:w="1501" w:type="pct"/>
          </w:tcPr>
          <w:p w14:paraId="07C3F25D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11: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1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1:45</w:t>
            </w:r>
          </w:p>
        </w:tc>
        <w:tc>
          <w:tcPr>
            <w:tcW w:w="1999" w:type="pct"/>
          </w:tcPr>
          <w:p w14:paraId="03359B0D" w14:textId="4707D83F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Pointe IV &amp; Pre-Pointe</w:t>
            </w:r>
            <w:r w:rsidR="004D0794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(SPRING ONLY PRE-POINTE)</w:t>
            </w:r>
          </w:p>
        </w:tc>
        <w:tc>
          <w:tcPr>
            <w:tcW w:w="1000" w:type="pct"/>
          </w:tcPr>
          <w:p w14:paraId="3A89FD37" w14:textId="7187C48A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Hans</w:t>
            </w:r>
            <w:r w:rsidR="004D079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ohn</w:t>
            </w: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14:paraId="5AC4095D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309B8AA4" w14:textId="77777777" w:rsidTr="00EE6092">
        <w:trPr>
          <w:trHeight w:val="270"/>
          <w:tblCellSpacing w:w="0" w:type="dxa"/>
        </w:trPr>
        <w:tc>
          <w:tcPr>
            <w:tcW w:w="1501" w:type="pct"/>
          </w:tcPr>
          <w:p w14:paraId="23CFDB97" w14:textId="77777777" w:rsidR="00D070CE" w:rsidRPr="00743370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11:15 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– 1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2:45</w:t>
            </w:r>
          </w:p>
        </w:tc>
        <w:tc>
          <w:tcPr>
            <w:tcW w:w="1999" w:type="pct"/>
          </w:tcPr>
          <w:p w14:paraId="7828033F" w14:textId="77777777" w:rsidR="00D070CE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VI</w:t>
            </w:r>
          </w:p>
        </w:tc>
        <w:tc>
          <w:tcPr>
            <w:tcW w:w="1000" w:type="pct"/>
          </w:tcPr>
          <w:p w14:paraId="32118E76" w14:textId="77777777" w:rsidR="00D070CE" w:rsidRPr="002B3734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Scaia</w:t>
            </w:r>
          </w:p>
        </w:tc>
        <w:tc>
          <w:tcPr>
            <w:tcW w:w="500" w:type="pct"/>
          </w:tcPr>
          <w:p w14:paraId="66930108" w14:textId="77777777" w:rsidR="00D070CE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372A4E" w:rsidRPr="00743370" w14:paraId="035BE5FD" w14:textId="77777777" w:rsidTr="00EE6092">
        <w:trPr>
          <w:trHeight w:val="300"/>
          <w:tblCellSpacing w:w="0" w:type="dxa"/>
        </w:trPr>
        <w:tc>
          <w:tcPr>
            <w:tcW w:w="1501" w:type="pct"/>
          </w:tcPr>
          <w:p w14:paraId="724FAD23" w14:textId="45F54987" w:rsidR="00372A4E" w:rsidRDefault="00372A4E" w:rsidP="00372A4E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11: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5 – 1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:00</w:t>
            </w:r>
          </w:p>
        </w:tc>
        <w:tc>
          <w:tcPr>
            <w:tcW w:w="1999" w:type="pct"/>
          </w:tcPr>
          <w:p w14:paraId="75B21E35" w14:textId="6E129229" w:rsidR="00372A4E" w:rsidRDefault="00372A4E" w:rsidP="00372A4E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III</w:t>
            </w:r>
          </w:p>
        </w:tc>
        <w:tc>
          <w:tcPr>
            <w:tcW w:w="1000" w:type="pct"/>
          </w:tcPr>
          <w:p w14:paraId="4D3DD941" w14:textId="35FEEF7B" w:rsidR="00372A4E" w:rsidRDefault="00372A4E" w:rsidP="00372A4E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Hansohn</w:t>
            </w:r>
          </w:p>
        </w:tc>
        <w:tc>
          <w:tcPr>
            <w:tcW w:w="500" w:type="pct"/>
          </w:tcPr>
          <w:p w14:paraId="58C47225" w14:textId="59549EA8" w:rsidR="00372A4E" w:rsidRDefault="00372A4E" w:rsidP="00372A4E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070CE" w:rsidRPr="00743370" w14:paraId="0516BAB5" w14:textId="77777777" w:rsidTr="00EE6092">
        <w:trPr>
          <w:trHeight w:val="300"/>
          <w:tblCellSpacing w:w="0" w:type="dxa"/>
        </w:trPr>
        <w:tc>
          <w:tcPr>
            <w:tcW w:w="1501" w:type="pct"/>
          </w:tcPr>
          <w:p w14:paraId="5A227D49" w14:textId="35BDB65B" w:rsidR="00D070CE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</w:t>
            </w:r>
            <w:r w:rsidR="00242749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2:00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– 1</w:t>
            </w:r>
            <w:r w:rsidR="00242749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:00</w:t>
            </w:r>
          </w:p>
        </w:tc>
        <w:tc>
          <w:tcPr>
            <w:tcW w:w="1999" w:type="pct"/>
          </w:tcPr>
          <w:p w14:paraId="782D2CD6" w14:textId="40C75672" w:rsidR="00D070CE" w:rsidRDefault="0024274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I</w:t>
            </w:r>
          </w:p>
        </w:tc>
        <w:tc>
          <w:tcPr>
            <w:tcW w:w="1000" w:type="pct"/>
          </w:tcPr>
          <w:p w14:paraId="781E0D58" w14:textId="2EE0A8CF" w:rsidR="00D070CE" w:rsidRPr="002B3734" w:rsidRDefault="00242749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Gleason</w:t>
            </w:r>
          </w:p>
        </w:tc>
        <w:tc>
          <w:tcPr>
            <w:tcW w:w="500" w:type="pct"/>
          </w:tcPr>
          <w:p w14:paraId="33F2CFB2" w14:textId="77777777" w:rsidR="00D070CE" w:rsidRDefault="00D070CE" w:rsidP="00EE609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B571D" w:rsidRPr="00743370" w14:paraId="20B29BF0" w14:textId="77777777" w:rsidTr="00EE6092">
        <w:trPr>
          <w:trHeight w:val="300"/>
          <w:tblCellSpacing w:w="0" w:type="dxa"/>
        </w:trPr>
        <w:tc>
          <w:tcPr>
            <w:tcW w:w="1501" w:type="pct"/>
          </w:tcPr>
          <w:p w14:paraId="54055977" w14:textId="5EA625E5" w:rsidR="00DB571D" w:rsidRPr="00743370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1:00 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:00</w:t>
            </w:r>
          </w:p>
        </w:tc>
        <w:tc>
          <w:tcPr>
            <w:tcW w:w="1999" w:type="pct"/>
          </w:tcPr>
          <w:p w14:paraId="6C460E68" w14:textId="30BAFC54" w:rsidR="00DB571D" w:rsidRPr="00743370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II</w:t>
            </w:r>
          </w:p>
        </w:tc>
        <w:tc>
          <w:tcPr>
            <w:tcW w:w="1000" w:type="pct"/>
          </w:tcPr>
          <w:p w14:paraId="56A3A65D" w14:textId="22C899DC" w:rsidR="00DB571D" w:rsidRPr="002B3734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Gleason</w:t>
            </w:r>
          </w:p>
        </w:tc>
        <w:tc>
          <w:tcPr>
            <w:tcW w:w="500" w:type="pct"/>
          </w:tcPr>
          <w:p w14:paraId="5F321DEB" w14:textId="04C3644B" w:rsidR="00DB571D" w:rsidRPr="00743370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C</w:t>
            </w:r>
          </w:p>
        </w:tc>
      </w:tr>
      <w:tr w:rsidR="00DB571D" w:rsidRPr="00743370" w14:paraId="53D863FE" w14:textId="77777777" w:rsidTr="00EE6092">
        <w:trPr>
          <w:trHeight w:val="300"/>
          <w:tblCellSpacing w:w="0" w:type="dxa"/>
        </w:trPr>
        <w:tc>
          <w:tcPr>
            <w:tcW w:w="1501" w:type="pct"/>
          </w:tcPr>
          <w:p w14:paraId="7F14F850" w14:textId="77777777" w:rsidR="00DB571D" w:rsidRPr="00743370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12: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45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 1:30</w:t>
            </w:r>
          </w:p>
        </w:tc>
        <w:tc>
          <w:tcPr>
            <w:tcW w:w="1999" w:type="pct"/>
          </w:tcPr>
          <w:p w14:paraId="628702C1" w14:textId="77777777" w:rsidR="00DB571D" w:rsidRPr="00743370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Pointe VI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14:paraId="7081A351" w14:textId="77777777" w:rsidR="00DB571D" w:rsidRPr="002B3734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hyperlink r:id="rId37" w:anchor="coates" w:history="1">
              <w:r w:rsidRPr="002B3734">
                <w:rPr>
                  <w:rFonts w:ascii="Arial Narrow" w:eastAsia="Times New Roman" w:hAnsi="Arial Narrow" w:cs="Times New Roman"/>
                  <w:color w:val="4472C4" w:themeColor="accent1"/>
                  <w:sz w:val="20"/>
                  <w:szCs w:val="20"/>
                </w:rPr>
                <w:t>Scaia</w:t>
              </w:r>
            </w:hyperlink>
          </w:p>
        </w:tc>
        <w:tc>
          <w:tcPr>
            <w:tcW w:w="500" w:type="pct"/>
          </w:tcPr>
          <w:p w14:paraId="38634845" w14:textId="77777777" w:rsidR="00DB571D" w:rsidRPr="00743370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  <w:tr w:rsidR="00DB571D" w:rsidRPr="00743370" w14:paraId="0EBF68F2" w14:textId="77777777" w:rsidTr="00EE6092">
        <w:trPr>
          <w:trHeight w:val="300"/>
          <w:tblCellSpacing w:w="0" w:type="dxa"/>
        </w:trPr>
        <w:tc>
          <w:tcPr>
            <w:tcW w:w="1501" w:type="pct"/>
          </w:tcPr>
          <w:p w14:paraId="2F80FAD0" w14:textId="3A7F170C" w:rsidR="00DB571D" w:rsidRPr="00743370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:</w:t>
            </w:r>
            <w:r w:rsidR="0045070C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0 – 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2:</w:t>
            </w:r>
            <w:r w:rsidR="0045070C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3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</w:t>
            </w:r>
          </w:p>
        </w:tc>
        <w:tc>
          <w:tcPr>
            <w:tcW w:w="1999" w:type="pct"/>
          </w:tcPr>
          <w:p w14:paraId="0222DADA" w14:textId="25A5EF20" w:rsidR="00DB571D" w:rsidRPr="00743370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</w:t>
            </w:r>
            <w:r w:rsidR="00F37DAF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Ballet V Variations</w:t>
            </w:r>
          </w:p>
        </w:tc>
        <w:tc>
          <w:tcPr>
            <w:tcW w:w="1000" w:type="pct"/>
          </w:tcPr>
          <w:p w14:paraId="0E329625" w14:textId="5F5F5147" w:rsidR="00DB571D" w:rsidRPr="002B3734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Hansohn</w:t>
            </w:r>
          </w:p>
        </w:tc>
        <w:tc>
          <w:tcPr>
            <w:tcW w:w="500" w:type="pct"/>
          </w:tcPr>
          <w:p w14:paraId="45B6BEB8" w14:textId="77777777" w:rsidR="00DB571D" w:rsidRPr="00743370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B</w:t>
            </w:r>
          </w:p>
        </w:tc>
      </w:tr>
      <w:tr w:rsidR="00DB571D" w:rsidRPr="00743370" w14:paraId="3AD5AB2E" w14:textId="77777777" w:rsidTr="00EE6092">
        <w:trPr>
          <w:trHeight w:val="300"/>
          <w:tblCellSpacing w:w="0" w:type="dxa"/>
        </w:trPr>
        <w:tc>
          <w:tcPr>
            <w:tcW w:w="1501" w:type="pct"/>
          </w:tcPr>
          <w:p w14:paraId="6029C60F" w14:textId="77777777" w:rsidR="00DB571D" w:rsidRPr="00743370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2:00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–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 xml:space="preserve"> 7:0</w:t>
            </w: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0</w:t>
            </w:r>
          </w:p>
        </w:tc>
        <w:tc>
          <w:tcPr>
            <w:tcW w:w="1999" w:type="pct"/>
          </w:tcPr>
          <w:p w14:paraId="3DA0057E" w14:textId="69D37504" w:rsidR="00DB571D" w:rsidRPr="00743370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</w:t>
            </w:r>
            <w:r w:rsidR="00F37DAF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</w:t>
            </w:r>
            <w:r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*Select Nutcracker Rehearsals</w:t>
            </w:r>
          </w:p>
        </w:tc>
        <w:tc>
          <w:tcPr>
            <w:tcW w:w="1000" w:type="pct"/>
          </w:tcPr>
          <w:p w14:paraId="3EFF76A9" w14:textId="77777777" w:rsidR="00DB571D" w:rsidRPr="002B3734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4472C4" w:themeColor="accent1"/>
                <w:sz w:val="20"/>
                <w:szCs w:val="20"/>
              </w:rPr>
            </w:pPr>
            <w:r w:rsidRPr="002B3734">
              <w:rPr>
                <w:rFonts w:ascii="Arial Narrow" w:eastAsia="Times New Roman" w:hAnsi="Arial Narrow" w:cs="Times New Roman"/>
                <w:color w:val="4472C4" w:themeColor="accent1"/>
                <w:sz w:val="20"/>
                <w:szCs w:val="20"/>
              </w:rPr>
              <w:t>Glaz</w:t>
            </w:r>
          </w:p>
        </w:tc>
        <w:tc>
          <w:tcPr>
            <w:tcW w:w="500" w:type="pct"/>
          </w:tcPr>
          <w:p w14:paraId="6977FA99" w14:textId="77777777" w:rsidR="00DB571D" w:rsidRPr="00743370" w:rsidRDefault="00DB571D" w:rsidP="00DB571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</w:pPr>
            <w:r w:rsidRPr="00743370">
              <w:rPr>
                <w:rFonts w:ascii="Arial Narrow" w:eastAsia="Times New Roman" w:hAnsi="Arial Narrow" w:cs="Arial"/>
                <w:color w:val="666666"/>
                <w:sz w:val="20"/>
                <w:szCs w:val="20"/>
              </w:rPr>
              <w:t>A</w:t>
            </w:r>
          </w:p>
        </w:tc>
      </w:tr>
    </w:tbl>
    <w:p w14:paraId="1BD251ED" w14:textId="6A7D9C62" w:rsidR="00D070CE" w:rsidRPr="00743370" w:rsidRDefault="00D070CE" w:rsidP="008D0351">
      <w:pPr>
        <w:spacing w:before="300" w:after="0" w:line="300" w:lineRule="atLeast"/>
        <w:outlineLvl w:val="2"/>
        <w:rPr>
          <w:rFonts w:ascii="Arial Narrow" w:hAnsi="Arial Narrow"/>
          <w:sz w:val="20"/>
          <w:szCs w:val="20"/>
        </w:rPr>
      </w:pPr>
    </w:p>
    <w:p w14:paraId="5CA9D62C" w14:textId="1C6EFD66" w:rsidR="000C2935" w:rsidRDefault="000C2935"/>
    <w:p w14:paraId="68FBEBBF" w14:textId="238FF959" w:rsidR="002B3734" w:rsidRPr="002B3734" w:rsidRDefault="002B3734" w:rsidP="002B3734"/>
    <w:p w14:paraId="655D8194" w14:textId="4F40F816" w:rsidR="002B3734" w:rsidRPr="002B3734" w:rsidRDefault="002B3734" w:rsidP="002B3734"/>
    <w:p w14:paraId="0A7A3E5C" w14:textId="0EB70526" w:rsidR="002B3734" w:rsidRPr="002B3734" w:rsidRDefault="002B3734" w:rsidP="002B3734"/>
    <w:p w14:paraId="1E4D3F59" w14:textId="14840A2F" w:rsidR="002B3734" w:rsidRPr="002B3734" w:rsidRDefault="002B3734" w:rsidP="002B3734"/>
    <w:p w14:paraId="2887602D" w14:textId="6C81738A" w:rsidR="002B3734" w:rsidRDefault="002B3734" w:rsidP="002B3734"/>
    <w:p w14:paraId="3D3A6321" w14:textId="03F9B558" w:rsidR="002B3734" w:rsidRPr="002B3734" w:rsidRDefault="002B3734" w:rsidP="002B3734">
      <w:pPr>
        <w:tabs>
          <w:tab w:val="left" w:pos="8736"/>
        </w:tabs>
      </w:pPr>
      <w:r>
        <w:tab/>
      </w:r>
    </w:p>
    <w:sectPr w:rsidR="002B3734" w:rsidRPr="002B3734" w:rsidSect="00EE6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C2895" w14:textId="77777777" w:rsidR="00052211" w:rsidRDefault="00052211" w:rsidP="00212E93">
      <w:pPr>
        <w:spacing w:after="0" w:line="240" w:lineRule="auto"/>
      </w:pPr>
      <w:r>
        <w:separator/>
      </w:r>
    </w:p>
  </w:endnote>
  <w:endnote w:type="continuationSeparator" w:id="0">
    <w:p w14:paraId="1297FE01" w14:textId="77777777" w:rsidR="00052211" w:rsidRDefault="00052211" w:rsidP="0021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BED7" w14:textId="77777777" w:rsidR="00052211" w:rsidRDefault="00052211" w:rsidP="00212E93">
      <w:pPr>
        <w:spacing w:after="0" w:line="240" w:lineRule="auto"/>
      </w:pPr>
      <w:r>
        <w:separator/>
      </w:r>
    </w:p>
  </w:footnote>
  <w:footnote w:type="continuationSeparator" w:id="0">
    <w:p w14:paraId="524B1770" w14:textId="77777777" w:rsidR="00052211" w:rsidRDefault="00052211" w:rsidP="00212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CE"/>
    <w:rsid w:val="00013DFA"/>
    <w:rsid w:val="00052211"/>
    <w:rsid w:val="000C2935"/>
    <w:rsid w:val="000F2B42"/>
    <w:rsid w:val="000F776A"/>
    <w:rsid w:val="001645DB"/>
    <w:rsid w:val="00185B21"/>
    <w:rsid w:val="00212E93"/>
    <w:rsid w:val="00242749"/>
    <w:rsid w:val="00257DAC"/>
    <w:rsid w:val="002B3734"/>
    <w:rsid w:val="00372A4E"/>
    <w:rsid w:val="0045070C"/>
    <w:rsid w:val="004D0794"/>
    <w:rsid w:val="005870B6"/>
    <w:rsid w:val="005A0452"/>
    <w:rsid w:val="00610C6E"/>
    <w:rsid w:val="00691FCF"/>
    <w:rsid w:val="006E1E2D"/>
    <w:rsid w:val="0070793F"/>
    <w:rsid w:val="00727BED"/>
    <w:rsid w:val="008C6C77"/>
    <w:rsid w:val="008D0351"/>
    <w:rsid w:val="00966155"/>
    <w:rsid w:val="00990D73"/>
    <w:rsid w:val="009F31F9"/>
    <w:rsid w:val="00AD4E5B"/>
    <w:rsid w:val="00BA7FB0"/>
    <w:rsid w:val="00BB7CA9"/>
    <w:rsid w:val="00D070CE"/>
    <w:rsid w:val="00D43D76"/>
    <w:rsid w:val="00DB571D"/>
    <w:rsid w:val="00DD24D4"/>
    <w:rsid w:val="00E01B3A"/>
    <w:rsid w:val="00E301E9"/>
    <w:rsid w:val="00E5270D"/>
    <w:rsid w:val="00E55206"/>
    <w:rsid w:val="00E8609D"/>
    <w:rsid w:val="00EA666D"/>
    <w:rsid w:val="00EE6092"/>
    <w:rsid w:val="00EF487B"/>
    <w:rsid w:val="00F00A82"/>
    <w:rsid w:val="00F37DAF"/>
    <w:rsid w:val="00F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CE0B"/>
  <w15:chartTrackingRefBased/>
  <w15:docId w15:val="{6674F26F-3DCA-4DBC-AC73-85CE60D5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E93"/>
  </w:style>
  <w:style w:type="paragraph" w:styleId="Footer">
    <w:name w:val="footer"/>
    <w:basedOn w:val="Normal"/>
    <w:link w:val="FooterChar"/>
    <w:uiPriority w:val="99"/>
    <w:unhideWhenUsed/>
    <w:rsid w:val="0021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gefielddance.org/faculty.html" TargetMode="External"/><Relationship Id="rId13" Type="http://schemas.openxmlformats.org/officeDocument/2006/relationships/hyperlink" Target="http://www.ridgefielddance.org/faculty.html" TargetMode="External"/><Relationship Id="rId18" Type="http://schemas.openxmlformats.org/officeDocument/2006/relationships/hyperlink" Target="http://www.ridgefielddance.org/faculty.html" TargetMode="External"/><Relationship Id="rId26" Type="http://schemas.openxmlformats.org/officeDocument/2006/relationships/hyperlink" Target="http://www.ridgefielddance.org/faculty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ridgefielddance.org/faculty.html" TargetMode="External"/><Relationship Id="rId34" Type="http://schemas.openxmlformats.org/officeDocument/2006/relationships/hyperlink" Target="http://www.ridgefielddance.org/faculty.html" TargetMode="External"/><Relationship Id="rId7" Type="http://schemas.openxmlformats.org/officeDocument/2006/relationships/hyperlink" Target="http://www.ridgefielddance.org/faculty.html" TargetMode="External"/><Relationship Id="rId12" Type="http://schemas.openxmlformats.org/officeDocument/2006/relationships/hyperlink" Target="http://www.ridgefielddance.org/faculty.html" TargetMode="External"/><Relationship Id="rId17" Type="http://schemas.openxmlformats.org/officeDocument/2006/relationships/hyperlink" Target="http://www.ridgefielddance.org/faculty.html" TargetMode="External"/><Relationship Id="rId25" Type="http://schemas.openxmlformats.org/officeDocument/2006/relationships/hyperlink" Target="http://www.ridgefielddance.org/faculty.html" TargetMode="External"/><Relationship Id="rId33" Type="http://schemas.openxmlformats.org/officeDocument/2006/relationships/hyperlink" Target="http://www.ridgefielddance.org/faculty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idgefielddance.org/faculty.html" TargetMode="External"/><Relationship Id="rId20" Type="http://schemas.openxmlformats.org/officeDocument/2006/relationships/hyperlink" Target="http://www.ridgefielddance.org/faculty.html" TargetMode="External"/><Relationship Id="rId29" Type="http://schemas.openxmlformats.org/officeDocument/2006/relationships/hyperlink" Target="http://www.ridgefielddance.org/faculty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yperlink" Target="http://www.ridgefielddance.org/faculty.html" TargetMode="External"/><Relationship Id="rId24" Type="http://schemas.openxmlformats.org/officeDocument/2006/relationships/hyperlink" Target="http://www.ridgefielddance.org/faculty.html" TargetMode="External"/><Relationship Id="rId32" Type="http://schemas.openxmlformats.org/officeDocument/2006/relationships/hyperlink" Target="http://www.ridgefielddance.org/faculty.html" TargetMode="External"/><Relationship Id="rId37" Type="http://schemas.openxmlformats.org/officeDocument/2006/relationships/hyperlink" Target="http://www.ridgefielddance.org/faculty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idgefielddance.org/faculty.html" TargetMode="External"/><Relationship Id="rId23" Type="http://schemas.openxmlformats.org/officeDocument/2006/relationships/hyperlink" Target="http://www.ridgefielddance.org/faculty.html" TargetMode="External"/><Relationship Id="rId28" Type="http://schemas.openxmlformats.org/officeDocument/2006/relationships/hyperlink" Target="http://www.ridgefielddance.org/faculty.html" TargetMode="External"/><Relationship Id="rId36" Type="http://schemas.openxmlformats.org/officeDocument/2006/relationships/hyperlink" Target="http://www.ridgefielddance.org/faculty.html" TargetMode="External"/><Relationship Id="rId10" Type="http://schemas.openxmlformats.org/officeDocument/2006/relationships/hyperlink" Target="http://www.ridgefielddance.org/faculty.html" TargetMode="External"/><Relationship Id="rId19" Type="http://schemas.openxmlformats.org/officeDocument/2006/relationships/hyperlink" Target="http://www.ridgefielddance.org/faculty.html" TargetMode="External"/><Relationship Id="rId31" Type="http://schemas.openxmlformats.org/officeDocument/2006/relationships/hyperlink" Target="http://www.ridgefielddance.org/facult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idgefielddance.org/faculty.html" TargetMode="External"/><Relationship Id="rId14" Type="http://schemas.openxmlformats.org/officeDocument/2006/relationships/hyperlink" Target="http://www.ridgefielddance.org/faculty.html" TargetMode="External"/><Relationship Id="rId22" Type="http://schemas.openxmlformats.org/officeDocument/2006/relationships/hyperlink" Target="http://www.ridgefielddance.org/faculty.html" TargetMode="External"/><Relationship Id="rId27" Type="http://schemas.openxmlformats.org/officeDocument/2006/relationships/hyperlink" Target="http://www.ridgefielddance.org/faculty.html" TargetMode="External"/><Relationship Id="rId30" Type="http://schemas.openxmlformats.org/officeDocument/2006/relationships/hyperlink" Target="http://www.ridgefielddance.org/faculty.html" TargetMode="External"/><Relationship Id="rId35" Type="http://schemas.openxmlformats.org/officeDocument/2006/relationships/hyperlink" Target="http://www.ridgefielddance.org/facul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39</cp:revision>
  <cp:lastPrinted>2019-06-19T18:26:00Z</cp:lastPrinted>
  <dcterms:created xsi:type="dcterms:W3CDTF">2019-06-18T02:09:00Z</dcterms:created>
  <dcterms:modified xsi:type="dcterms:W3CDTF">2019-06-19T21:59:00Z</dcterms:modified>
</cp:coreProperties>
</file>